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E9B" w:rsidRDefault="002F0AFE" w:rsidP="00737F33">
      <w:pPr>
        <w:pStyle w:val="BodyText"/>
        <w:spacing w:before="360"/>
      </w:pPr>
      <w:r>
        <w:t>December 4</w:t>
      </w:r>
      <w:r w:rsidR="006229FF">
        <w:t>, 2018</w:t>
      </w:r>
    </w:p>
    <w:sdt>
      <w:sdtPr>
        <w:rPr>
          <w:b/>
        </w:rPr>
        <w:id w:val="10729564"/>
        <w:docPartObj>
          <w:docPartGallery w:val="Cover Pages"/>
          <w:docPartUnique/>
        </w:docPartObj>
      </w:sdtPr>
      <w:sdtEndPr>
        <w:rPr>
          <w:rFonts w:eastAsiaTheme="majorEastAsia" w:cstheme="majorBidi"/>
          <w:b w:val="0"/>
          <w:i/>
          <w:sz w:val="24"/>
          <w:szCs w:val="24"/>
        </w:rPr>
      </w:sdtEndPr>
      <w:sdtContent>
        <w:p w:rsidR="00C31E9B" w:rsidRDefault="00C31E9B" w:rsidP="00443C20">
          <w:pPr>
            <w:pStyle w:val="BodyText"/>
            <w:spacing w:before="360" w:after="0"/>
          </w:pPr>
          <w:r>
            <w:t>RE:</w:t>
          </w:r>
          <w:r w:rsidR="00B33766">
            <w:tab/>
          </w:r>
          <w:r w:rsidR="002F0AFE">
            <w:t>SP 2780-97</w:t>
          </w:r>
        </w:p>
        <w:p w:rsidR="00B33766" w:rsidRDefault="006229FF" w:rsidP="00443C20">
          <w:pPr>
            <w:pStyle w:val="BodyText"/>
            <w:spacing w:before="0" w:after="0"/>
            <w:ind w:left="720"/>
          </w:pPr>
          <w:r w:rsidRPr="006229FF">
            <w:t>I94, FROM MN 101 IN ROGERS TO JCT I494 IN MAPLE GROVE-CONCRETE OVERLAY, ADD EB AND WB LANES BETWEEN MN 610 AND MN 101, TMS, LIGHTING</w:t>
          </w:r>
          <w:r>
            <w:t>. A</w:t>
          </w:r>
          <w:r w:rsidR="007D2174">
            <w:t>bout</w:t>
          </w:r>
          <w:r>
            <w:t xml:space="preserve"> 9.5</w:t>
          </w:r>
          <w:r w:rsidR="00BC241C">
            <w:t xml:space="preserve"> miles.</w:t>
          </w:r>
        </w:p>
        <w:p w:rsidR="00B33766" w:rsidRDefault="00B33766" w:rsidP="00B33766">
          <w:pPr>
            <w:pStyle w:val="BodyText"/>
            <w:spacing w:before="0" w:after="0"/>
          </w:pPr>
          <w:r>
            <w:tab/>
            <w:t>Request for Letters of Interest for a Design Build Contract</w:t>
          </w:r>
        </w:p>
        <w:p w:rsidR="00B33766" w:rsidRDefault="005C16D8" w:rsidP="005C16D8">
          <w:pPr>
            <w:pStyle w:val="BodyText"/>
            <w:spacing w:before="240" w:after="0"/>
          </w:pPr>
          <w:r w:rsidRPr="005C16D8">
            <w:t>Greeting</w:t>
          </w:r>
          <w:r w:rsidR="00681930">
            <w:t>s</w:t>
          </w:r>
          <w:r w:rsidRPr="005C16D8">
            <w:t>,</w:t>
          </w:r>
        </w:p>
        <w:p w:rsidR="002F0AFE" w:rsidRDefault="00B33766" w:rsidP="002F0AFE">
          <w:pPr>
            <w:pStyle w:val="BodyText"/>
            <w:spacing w:before="0" w:after="0"/>
          </w:pPr>
          <w:r>
            <w:t>The Minnesota</w:t>
          </w:r>
          <w:r w:rsidR="002F0AFE">
            <w:t xml:space="preserve"> Department of Transportation (</w:t>
          </w:r>
          <w:r>
            <w:t>Metropolitan District</w:t>
          </w:r>
          <w:r w:rsidR="002F0AFE">
            <w:t>)</w:t>
          </w:r>
          <w:r>
            <w:t xml:space="preserve"> is soliciting Letters of Interest (LOI) from companies interested in providing Design-Build services for the design and construction</w:t>
          </w:r>
          <w:r w:rsidR="002F0AFE">
            <w:t xml:space="preserve"> of the Subject project</w:t>
          </w:r>
          <w:r w:rsidR="006229FF">
            <w:t>.</w:t>
          </w:r>
          <w:r w:rsidR="002F0AFE">
            <w:t xml:space="preserve">  C</w:t>
          </w:r>
          <w:r w:rsidR="002F0AFE">
            <w:t>ompanies interested in receiving project notices and notifications, including a notice of the Request for Qualif</w:t>
          </w:r>
          <w:r w:rsidR="002F0AFE">
            <w:t xml:space="preserve">ications release, should send their LOI </w:t>
          </w:r>
          <w:r w:rsidR="002F0AFE">
            <w:t>by email to:</w:t>
          </w:r>
        </w:p>
        <w:p w:rsidR="002F0AFE" w:rsidRDefault="002F0AFE" w:rsidP="002F0AFE">
          <w:pPr>
            <w:pStyle w:val="BodyText"/>
            <w:spacing w:before="0" w:after="0"/>
            <w:ind w:firstLine="720"/>
          </w:pPr>
          <w:r>
            <w:t>Jerome Adams, P.E., PMP</w:t>
          </w:r>
        </w:p>
        <w:p w:rsidR="002F0AFE" w:rsidRDefault="002F0AFE" w:rsidP="002F0AFE">
          <w:pPr>
            <w:pStyle w:val="BodyText"/>
            <w:spacing w:before="0" w:after="0"/>
            <w:ind w:firstLine="720"/>
          </w:pPr>
          <w:r>
            <w:t>Project Manager</w:t>
          </w:r>
        </w:p>
        <w:p w:rsidR="002F0AFE" w:rsidRDefault="002F0AFE" w:rsidP="002F0AFE">
          <w:pPr>
            <w:pStyle w:val="BodyText"/>
            <w:spacing w:before="0" w:after="0"/>
            <w:ind w:firstLine="720"/>
          </w:pPr>
          <w:hyperlink r:id="rId8" w:history="1">
            <w:r w:rsidRPr="00EF6B04">
              <w:rPr>
                <w:rStyle w:val="Hyperlink"/>
              </w:rPr>
              <w:t>jerome.adams@state.mn.us</w:t>
            </w:r>
          </w:hyperlink>
        </w:p>
        <w:p w:rsidR="002F0AFE" w:rsidRDefault="002F0AFE" w:rsidP="002F0AFE">
          <w:pPr>
            <w:pStyle w:val="BodyText"/>
            <w:spacing w:before="0" w:after="0"/>
            <w:ind w:firstLine="720"/>
          </w:pPr>
          <w:r>
            <w:t>Minnesota Department of Transportation – Metropolitan District</w:t>
          </w:r>
        </w:p>
        <w:p w:rsidR="002F0AFE" w:rsidRDefault="002F0AFE" w:rsidP="002F0AFE">
          <w:pPr>
            <w:pStyle w:val="BodyText"/>
            <w:spacing w:before="0" w:after="0"/>
            <w:ind w:firstLine="720"/>
          </w:pPr>
          <w:r>
            <w:t>1500 West County Road B2</w:t>
          </w:r>
        </w:p>
        <w:p w:rsidR="002F0AFE" w:rsidRDefault="002F0AFE" w:rsidP="002F0AFE">
          <w:pPr>
            <w:pStyle w:val="BodyText"/>
            <w:spacing w:before="0" w:after="0"/>
            <w:ind w:firstLine="720"/>
          </w:pPr>
          <w:r>
            <w:t>Roseville, Minnesota 55113</w:t>
          </w:r>
          <w:r w:rsidRPr="002F0AFE">
            <w:t xml:space="preserve"> </w:t>
          </w:r>
        </w:p>
        <w:p w:rsidR="002F0AFE" w:rsidRDefault="002F0AFE" w:rsidP="002F0AFE">
          <w:pPr>
            <w:pStyle w:val="BodyText"/>
            <w:spacing w:before="0" w:after="0"/>
          </w:pPr>
          <w:r>
            <w:t>The Letter of Interest must state the name, phone number, and e-mail address of the person who the Department may contact at your company to provide further information about the project. It is preferred that the Letter of Interest be scanned and sent by email. A hard copy is acceptable.</w:t>
          </w:r>
        </w:p>
        <w:p w:rsidR="002F0AFE" w:rsidRDefault="002F0AFE" w:rsidP="002F0AFE">
          <w:pPr>
            <w:pStyle w:val="BodyText"/>
            <w:spacing w:before="0" w:after="0"/>
          </w:pPr>
        </w:p>
        <w:p w:rsidR="002F0AFE" w:rsidRDefault="002F0AFE" w:rsidP="002F0AFE">
          <w:pPr>
            <w:pStyle w:val="BodyText"/>
            <w:spacing w:before="0" w:after="0"/>
          </w:pPr>
          <w:r>
            <w:t xml:space="preserve">Mr. Adams will </w:t>
          </w:r>
          <w:r>
            <w:t>respond to e</w:t>
          </w:r>
          <w:r>
            <w:t>ach email to verify that</w:t>
          </w:r>
          <w:r>
            <w:t xml:space="preserve"> LOI</w:t>
          </w:r>
          <w:r>
            <w:t>s have</w:t>
          </w:r>
          <w:r>
            <w:t xml:space="preserve"> been received. </w:t>
          </w:r>
          <w:r>
            <w:t>Please feel free to call</w:t>
          </w:r>
          <w:r>
            <w:t xml:space="preserve"> if you do not get that reply </w:t>
          </w:r>
          <w:r>
            <w:t>with</w:t>
          </w:r>
          <w:r>
            <w:t>in a week.</w:t>
          </w:r>
        </w:p>
        <w:p w:rsidR="002F0AFE" w:rsidRDefault="002F0AFE" w:rsidP="002F0AFE">
          <w:pPr>
            <w:pStyle w:val="BodyText"/>
            <w:spacing w:before="240" w:after="0"/>
          </w:pPr>
          <w:r>
            <w:t>The project pr</w:t>
          </w:r>
          <w:r>
            <w:t>ocurement schedule is as follows:</w:t>
          </w:r>
        </w:p>
        <w:p w:rsidR="002F0AFE" w:rsidRDefault="002F0AFE" w:rsidP="002F0AFE">
          <w:pPr>
            <w:numPr>
              <w:ilvl w:val="0"/>
              <w:numId w:val="26"/>
            </w:numPr>
            <w:spacing w:before="0" w:line="240" w:lineRule="auto"/>
          </w:pPr>
          <w:r>
            <w:t xml:space="preserve">Request for Letters of Interest – </w:t>
          </w:r>
          <w:r>
            <w:t>December</w:t>
          </w:r>
          <w:r>
            <w:t>, 2018</w:t>
          </w:r>
        </w:p>
        <w:p w:rsidR="002F0AFE" w:rsidRDefault="002F0AFE" w:rsidP="002F0AFE">
          <w:pPr>
            <w:numPr>
              <w:ilvl w:val="0"/>
              <w:numId w:val="26"/>
            </w:numPr>
            <w:spacing w:before="0" w:line="240" w:lineRule="auto"/>
          </w:pPr>
          <w:r>
            <w:t xml:space="preserve">RFQ Release – </w:t>
          </w:r>
          <w:r>
            <w:t xml:space="preserve">Early </w:t>
          </w:r>
          <w:r>
            <w:t>April, 2019</w:t>
          </w:r>
        </w:p>
        <w:p w:rsidR="002F0AFE" w:rsidRDefault="002F0AFE" w:rsidP="002F0AFE">
          <w:pPr>
            <w:numPr>
              <w:ilvl w:val="0"/>
              <w:numId w:val="26"/>
            </w:numPr>
            <w:spacing w:before="0" w:line="240" w:lineRule="auto"/>
          </w:pPr>
          <w:r>
            <w:t>Submit SOQs – May</w:t>
          </w:r>
          <w:r>
            <w:t>, 2019</w:t>
          </w:r>
        </w:p>
        <w:p w:rsidR="002F0AFE" w:rsidRDefault="002F0AFE" w:rsidP="002F0AFE">
          <w:pPr>
            <w:numPr>
              <w:ilvl w:val="0"/>
              <w:numId w:val="26"/>
            </w:numPr>
            <w:spacing w:before="0" w:line="240" w:lineRule="auto"/>
          </w:pPr>
          <w:r>
            <w:t>Shortlist Teams – Late May</w:t>
          </w:r>
          <w:r>
            <w:t>, 2019</w:t>
          </w:r>
        </w:p>
        <w:p w:rsidR="002F0AFE" w:rsidRDefault="002F0AFE" w:rsidP="002F0AFE">
          <w:pPr>
            <w:numPr>
              <w:ilvl w:val="0"/>
              <w:numId w:val="26"/>
            </w:numPr>
            <w:spacing w:before="0" w:line="240" w:lineRule="auto"/>
          </w:pPr>
          <w:r>
            <w:t xml:space="preserve">RFP Release – </w:t>
          </w:r>
          <w:r>
            <w:t>Early July</w:t>
          </w:r>
          <w:r>
            <w:t>, 2019</w:t>
          </w:r>
        </w:p>
        <w:p w:rsidR="002F0AFE" w:rsidRDefault="002F0AFE" w:rsidP="002F0AFE">
          <w:pPr>
            <w:numPr>
              <w:ilvl w:val="0"/>
              <w:numId w:val="26"/>
            </w:numPr>
            <w:spacing w:before="0" w:line="240" w:lineRule="auto"/>
          </w:pPr>
          <w:r>
            <w:t>Letting – October 11, 2019</w:t>
          </w:r>
        </w:p>
        <w:p w:rsidR="002F0AFE" w:rsidRDefault="002F0AFE" w:rsidP="002F0AFE">
          <w:pPr>
            <w:numPr>
              <w:ilvl w:val="0"/>
              <w:numId w:val="26"/>
            </w:numPr>
            <w:spacing w:before="0" w:line="240" w:lineRule="auto"/>
          </w:pPr>
          <w:r>
            <w:t>Construction Start – March 15, 2020</w:t>
          </w:r>
        </w:p>
        <w:p w:rsidR="002F0AFE" w:rsidRDefault="002F0AFE" w:rsidP="002F0AFE">
          <w:pPr>
            <w:pStyle w:val="BodyText"/>
            <w:spacing w:before="0" w:after="0"/>
          </w:pPr>
        </w:p>
        <w:p w:rsidR="002F0AFE" w:rsidRPr="00566571" w:rsidRDefault="002F0AFE" w:rsidP="002F0AFE">
          <w:pPr>
            <w:pStyle w:val="BodyText"/>
            <w:spacing w:before="0" w:after="0"/>
            <w:rPr>
              <w:b/>
            </w:rPr>
          </w:pPr>
          <w:r>
            <w:t>The project will most likely be awarded using either a Low Bid award structure or a lightly-weighted Best Value structure.</w:t>
          </w:r>
        </w:p>
        <w:p w:rsidR="006229FF" w:rsidRDefault="002F0AFE" w:rsidP="002F0AFE">
          <w:pPr>
            <w:pStyle w:val="BodyText"/>
            <w:spacing w:before="240" w:after="0"/>
          </w:pPr>
          <w:r>
            <w:t>Please see the project webpage at the link below for further details regarding the project:</w:t>
          </w:r>
        </w:p>
        <w:p w:rsidR="002F0AFE" w:rsidRDefault="002F0AFE" w:rsidP="002F0AFE">
          <w:pPr>
            <w:pStyle w:val="BodyText"/>
            <w:spacing w:before="0" w:after="0"/>
          </w:pPr>
          <w:r>
            <w:tab/>
          </w:r>
          <w:hyperlink r:id="rId9" w:history="1">
            <w:r w:rsidRPr="007F23C9">
              <w:rPr>
                <w:rStyle w:val="Hyperlink"/>
              </w:rPr>
              <w:t>https://www.dot.state.mn.us/designbuild/i94-maplegrove-rodgers/index.html</w:t>
            </w:r>
          </w:hyperlink>
        </w:p>
        <w:p w:rsidR="00EF6B04" w:rsidRPr="002F0AFE" w:rsidRDefault="00280159" w:rsidP="002F0AFE">
          <w:pPr>
            <w:pStyle w:val="BodyText"/>
            <w:spacing w:before="0"/>
            <w:rPr>
              <w:rStyle w:val="Hyperlink"/>
              <w:color w:val="auto"/>
              <w:u w:val="none"/>
            </w:rPr>
          </w:pPr>
          <w:r>
            <w:t>A project information workshop will be sc</w:t>
          </w:r>
          <w:r w:rsidR="002F0AFE">
            <w:t>heduled and</w:t>
          </w:r>
          <w:r>
            <w:t xml:space="preserve"> announced at a later date.</w:t>
          </w:r>
          <w:r w:rsidR="0088555E">
            <w:t xml:space="preserve">  </w:t>
          </w:r>
        </w:p>
        <w:p w:rsidR="00EF6B04" w:rsidRDefault="00EF6B04" w:rsidP="00EA276C">
          <w:pPr>
            <w:pStyle w:val="BodyText"/>
            <w:spacing w:before="0" w:after="0"/>
          </w:pPr>
        </w:p>
        <w:p w:rsidR="00280159" w:rsidRDefault="00280159" w:rsidP="00EA276C">
          <w:pPr>
            <w:pStyle w:val="BodyText"/>
            <w:spacing w:before="0" w:after="0"/>
          </w:pPr>
          <w:r>
            <w:t xml:space="preserve">While </w:t>
          </w:r>
          <w:r w:rsidR="002F0AFE">
            <w:t xml:space="preserve">the </w:t>
          </w:r>
          <w:r>
            <w:t>submission of a Letter of Interest and attendance at the project information workshop are not prerequisites for participating in the procurement process, interested firms and parties are strongly encouraged to submit and attend.</w:t>
          </w:r>
        </w:p>
        <w:p w:rsidR="00280159" w:rsidRDefault="00280159" w:rsidP="00EA276C">
          <w:pPr>
            <w:pStyle w:val="BodyText"/>
            <w:spacing w:before="0" w:after="0"/>
          </w:pPr>
        </w:p>
        <w:p w:rsidR="00681930" w:rsidRPr="005C16D8" w:rsidRDefault="00280159" w:rsidP="00EA276C">
          <w:pPr>
            <w:pStyle w:val="BodyText"/>
            <w:spacing w:before="0" w:after="0"/>
          </w:pPr>
          <w:r>
            <w:t>The Department reserves the sole right, without incurring any liability, to change any aspect of the proposed procurement described above, including the right not to proceed with the procurement and/or the right to proceed in a different manner or on a different timeline than as described above.</w:t>
          </w:r>
          <w:r w:rsidR="00EA276C">
            <w:tab/>
          </w:r>
          <w:r w:rsidR="00EA276C">
            <w:tab/>
          </w:r>
          <w:r w:rsidR="00EA276C">
            <w:tab/>
          </w:r>
          <w:r w:rsidR="00EA276C">
            <w:tab/>
          </w:r>
        </w:p>
        <w:p w:rsidR="004B1B6B" w:rsidRDefault="005C16D8" w:rsidP="004B1B6B">
          <w:pPr>
            <w:pStyle w:val="BodyText"/>
            <w:spacing w:before="360"/>
          </w:pPr>
          <w:r>
            <w:t>Sincerely,</w:t>
          </w:r>
        </w:p>
        <w:p w:rsidR="0088555E" w:rsidRPr="00443C20" w:rsidRDefault="00EF6B04" w:rsidP="004B1B6B">
          <w:pPr>
            <w:pStyle w:val="BodyText"/>
            <w:spacing w:before="360"/>
          </w:pPr>
          <w:r>
            <w:t>Jerome Adams</w:t>
          </w:r>
          <w:bookmarkStart w:id="0" w:name="_GoBack"/>
          <w:bookmarkEnd w:id="0"/>
          <w:r>
            <w:t>, PE, PMP</w:t>
          </w:r>
          <w:r w:rsidR="0059622F">
            <w:t xml:space="preserve">, </w:t>
          </w:r>
          <w:r w:rsidR="0088555E">
            <w:t>Project Manager</w:t>
          </w:r>
        </w:p>
      </w:sdtContent>
    </w:sdt>
    <w:sectPr w:rsidR="0088555E" w:rsidRPr="00443C20" w:rsidSect="00622BB5">
      <w:headerReference w:type="first" r:id="rId10"/>
      <w:footerReference w:type="first" r:id="rId11"/>
      <w:type w:val="continuous"/>
      <w:pgSz w:w="12240" w:h="15840" w:code="1"/>
      <w:pgMar w:top="1440" w:right="1080" w:bottom="1080" w:left="1080" w:header="0" w:footer="504"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0AC2" w:rsidRDefault="00500AC2">
      <w:r>
        <w:separator/>
      </w:r>
    </w:p>
  </w:endnote>
  <w:endnote w:type="continuationSeparator" w:id="0">
    <w:p w:rsidR="00500AC2" w:rsidRDefault="00500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Arial Bold">
    <w:panose1 w:val="020B07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276C" w:rsidRPr="00E9160C" w:rsidRDefault="00EA276C" w:rsidP="00E9160C">
    <w:pPr>
      <w:pStyle w:val="BodyText"/>
      <w:jc w:val="center"/>
      <w:rPr>
        <w:sz w:val="18"/>
      </w:rPr>
    </w:pPr>
    <w:r w:rsidRPr="00E9160C">
      <w:rPr>
        <w:sz w:val="18"/>
      </w:rPr>
      <w:t>An equal opportunity employer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0AC2" w:rsidRDefault="00500AC2">
      <w:r>
        <w:separator/>
      </w:r>
    </w:p>
  </w:footnote>
  <w:footnote w:type="continuationSeparator" w:id="0">
    <w:p w:rsidR="00500AC2" w:rsidRDefault="00500A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276C" w:rsidRDefault="00EA276C" w:rsidP="00F378B2">
    <w:pPr>
      <w:spacing w:before="0" w:line="240" w:lineRule="auto"/>
      <w:jc w:val="right"/>
      <w:rPr>
        <w:color w:val="003865" w:themeColor="text1"/>
      </w:rPr>
    </w:pPr>
    <w:r>
      <w:rPr>
        <w:noProof/>
        <w:lang w:bidi="ar-SA"/>
      </w:rPr>
      <w:drawing>
        <wp:anchor distT="0" distB="0" distL="114300" distR="114300" simplePos="0" relativeHeight="251659264" behindDoc="0" locked="0" layoutInCell="1" allowOverlap="1" wp14:anchorId="4A588C9B" wp14:editId="4216EF40">
          <wp:simplePos x="0" y="0"/>
          <wp:positionH relativeFrom="margin">
            <wp:align>left</wp:align>
          </wp:positionH>
          <wp:positionV relativeFrom="page">
            <wp:align>top</wp:align>
          </wp:positionV>
          <wp:extent cx="2781300" cy="915035"/>
          <wp:effectExtent l="0" t="0" r="0" b="0"/>
          <wp:wrapNone/>
          <wp:docPr id="1" name="Picture 1" descr="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nnesota Department of Transportati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81300" cy="915035"/>
                  </a:xfrm>
                  <a:prstGeom prst="rect">
                    <a:avLst/>
                  </a:prstGeom>
                  <a:noFill/>
                </pic:spPr>
              </pic:pic>
            </a:graphicData>
          </a:graphic>
          <wp14:sizeRelH relativeFrom="margin">
            <wp14:pctWidth>0</wp14:pctWidth>
          </wp14:sizeRelH>
          <wp14:sizeRelV relativeFrom="margin">
            <wp14:pctHeight>0</wp14:pctHeight>
          </wp14:sizeRelV>
        </wp:anchor>
      </w:drawing>
    </w:r>
    <w:r>
      <w:rPr>
        <w:color w:val="003865" w:themeColor="text1"/>
      </w:rPr>
      <w:ptab w:relativeTo="margin" w:alignment="right" w:leader="none"/>
    </w:r>
    <w:r>
      <w:rPr>
        <w:color w:val="003865" w:themeColor="text1"/>
      </w:rPr>
      <w:ptab w:relativeTo="margin" w:alignment="right" w:leader="none"/>
    </w:r>
    <w:r w:rsidRPr="00A11F20">
      <w:rPr>
        <w:color w:val="003865" w:themeColor="text1"/>
      </w:rPr>
      <w:t xml:space="preserve"> </w:t>
    </w:r>
    <w:r>
      <w:rPr>
        <w:color w:val="003865" w:themeColor="text1"/>
      </w:rPr>
      <w:t>Metropolitan District</w:t>
    </w:r>
  </w:p>
  <w:p w:rsidR="00EA276C" w:rsidRDefault="00EA276C" w:rsidP="00F378B2">
    <w:pPr>
      <w:spacing w:before="0" w:line="240" w:lineRule="auto"/>
      <w:jc w:val="right"/>
      <w:rPr>
        <w:color w:val="003865" w:themeColor="text1"/>
      </w:rPr>
    </w:pPr>
    <w:r>
      <w:rPr>
        <w:color w:val="003865" w:themeColor="text1"/>
      </w:rPr>
      <w:t>1500 West County Road B2</w:t>
    </w:r>
    <w:r>
      <w:rPr>
        <w:color w:val="003865" w:themeColor="text1"/>
      </w:rPr>
      <w:br/>
      <w:t>Roseville, Minnesota 55113</w:t>
    </w:r>
  </w:p>
  <w:p w:rsidR="00EA276C" w:rsidRPr="00505EB8" w:rsidRDefault="00EA276C" w:rsidP="00505EB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75pt;height:24.75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0A174B02"/>
    <w:multiLevelType w:val="hybridMultilevel"/>
    <w:tmpl w:val="D50CDE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9E34A4"/>
    <w:multiLevelType w:val="hybridMultilevel"/>
    <w:tmpl w:val="4D0A0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A31A0E"/>
    <w:multiLevelType w:val="multilevel"/>
    <w:tmpl w:val="7AF2294E"/>
    <w:lvl w:ilvl="0">
      <w:start w:val="1"/>
      <w:numFmt w:val="decimal"/>
      <w:pStyle w:val="Tablelis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45D372C2"/>
    <w:multiLevelType w:val="multilevel"/>
    <w:tmpl w:val="B0D2D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DE1BE5"/>
    <w:multiLevelType w:val="hybridMultilevel"/>
    <w:tmpl w:val="7656603C"/>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5B7420B"/>
    <w:multiLevelType w:val="hybridMultilevel"/>
    <w:tmpl w:val="C60C5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0"/>
  </w:num>
  <w:num w:numId="4">
    <w:abstractNumId w:val="18"/>
  </w:num>
  <w:num w:numId="5">
    <w:abstractNumId w:val="16"/>
  </w:num>
  <w:num w:numId="6">
    <w:abstractNumId w:val="4"/>
  </w:num>
  <w:num w:numId="7">
    <w:abstractNumId w:val="13"/>
  </w:num>
  <w:num w:numId="8">
    <w:abstractNumId w:val="8"/>
  </w:num>
  <w:num w:numId="9">
    <w:abstractNumId w:val="11"/>
  </w:num>
  <w:num w:numId="10">
    <w:abstractNumId w:val="2"/>
  </w:num>
  <w:num w:numId="11">
    <w:abstractNumId w:val="2"/>
  </w:num>
  <w:num w:numId="12">
    <w:abstractNumId w:val="21"/>
  </w:num>
  <w:num w:numId="13">
    <w:abstractNumId w:val="23"/>
  </w:num>
  <w:num w:numId="14">
    <w:abstractNumId w:val="14"/>
  </w:num>
  <w:num w:numId="15">
    <w:abstractNumId w:val="2"/>
  </w:num>
  <w:num w:numId="16">
    <w:abstractNumId w:val="23"/>
  </w:num>
  <w:num w:numId="17">
    <w:abstractNumId w:val="14"/>
  </w:num>
  <w:num w:numId="18">
    <w:abstractNumId w:val="10"/>
  </w:num>
  <w:num w:numId="19">
    <w:abstractNumId w:val="5"/>
  </w:num>
  <w:num w:numId="20">
    <w:abstractNumId w:val="1"/>
  </w:num>
  <w:num w:numId="21">
    <w:abstractNumId w:val="0"/>
  </w:num>
  <w:num w:numId="22">
    <w:abstractNumId w:val="9"/>
  </w:num>
  <w:num w:numId="23">
    <w:abstractNumId w:val="17"/>
  </w:num>
  <w:num w:numId="24">
    <w:abstractNumId w:val="19"/>
  </w:num>
  <w:num w:numId="25">
    <w:abstractNumId w:val="7"/>
  </w:num>
  <w:num w:numId="26">
    <w:abstractNumId w:val="15"/>
  </w:num>
  <w:num w:numId="27">
    <w:abstractNumId w:val="12"/>
  </w:num>
  <w:num w:numId="28">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BD6"/>
    <w:rsid w:val="00002DEC"/>
    <w:rsid w:val="000065AC"/>
    <w:rsid w:val="00006A0A"/>
    <w:rsid w:val="00041435"/>
    <w:rsid w:val="00064B90"/>
    <w:rsid w:val="0007374A"/>
    <w:rsid w:val="00080404"/>
    <w:rsid w:val="00084742"/>
    <w:rsid w:val="000B2E68"/>
    <w:rsid w:val="000C3708"/>
    <w:rsid w:val="000C3761"/>
    <w:rsid w:val="000C7373"/>
    <w:rsid w:val="000E313B"/>
    <w:rsid w:val="000E3E9D"/>
    <w:rsid w:val="000F4BB1"/>
    <w:rsid w:val="00135082"/>
    <w:rsid w:val="00135DC7"/>
    <w:rsid w:val="00147ED1"/>
    <w:rsid w:val="001500D6"/>
    <w:rsid w:val="00157C41"/>
    <w:rsid w:val="001661D9"/>
    <w:rsid w:val="001708EC"/>
    <w:rsid w:val="001925A8"/>
    <w:rsid w:val="0019673D"/>
    <w:rsid w:val="001A46BB"/>
    <w:rsid w:val="001C3E21"/>
    <w:rsid w:val="001C55E0"/>
    <w:rsid w:val="001E5ECF"/>
    <w:rsid w:val="00205252"/>
    <w:rsid w:val="00211CA3"/>
    <w:rsid w:val="00222A49"/>
    <w:rsid w:val="0022552E"/>
    <w:rsid w:val="00230258"/>
    <w:rsid w:val="00261247"/>
    <w:rsid w:val="00264652"/>
    <w:rsid w:val="00280159"/>
    <w:rsid w:val="00282084"/>
    <w:rsid w:val="00291052"/>
    <w:rsid w:val="002B5E79"/>
    <w:rsid w:val="002C0859"/>
    <w:rsid w:val="002D26AD"/>
    <w:rsid w:val="002F0AFE"/>
    <w:rsid w:val="002F1947"/>
    <w:rsid w:val="00306D94"/>
    <w:rsid w:val="003125DF"/>
    <w:rsid w:val="00335736"/>
    <w:rsid w:val="003563D2"/>
    <w:rsid w:val="00376FA5"/>
    <w:rsid w:val="00393018"/>
    <w:rsid w:val="003A1479"/>
    <w:rsid w:val="003A1813"/>
    <w:rsid w:val="003A685E"/>
    <w:rsid w:val="003B7D82"/>
    <w:rsid w:val="003C4644"/>
    <w:rsid w:val="003C5BE3"/>
    <w:rsid w:val="00413A7C"/>
    <w:rsid w:val="004141DD"/>
    <w:rsid w:val="00440FF1"/>
    <w:rsid w:val="00443C20"/>
    <w:rsid w:val="00461804"/>
    <w:rsid w:val="00466810"/>
    <w:rsid w:val="004816B5"/>
    <w:rsid w:val="00483DD2"/>
    <w:rsid w:val="00494E6F"/>
    <w:rsid w:val="004A1B4D"/>
    <w:rsid w:val="004A5023"/>
    <w:rsid w:val="004A58DD"/>
    <w:rsid w:val="004A6119"/>
    <w:rsid w:val="004B1B6B"/>
    <w:rsid w:val="004B47DC"/>
    <w:rsid w:val="004E75B3"/>
    <w:rsid w:val="004F04BA"/>
    <w:rsid w:val="004F0EFF"/>
    <w:rsid w:val="0050093F"/>
    <w:rsid w:val="00500AC2"/>
    <w:rsid w:val="00505EB8"/>
    <w:rsid w:val="00514788"/>
    <w:rsid w:val="0054371B"/>
    <w:rsid w:val="00552CCF"/>
    <w:rsid w:val="0056615E"/>
    <w:rsid w:val="00566571"/>
    <w:rsid w:val="005666F2"/>
    <w:rsid w:val="0059622F"/>
    <w:rsid w:val="005B2DDF"/>
    <w:rsid w:val="005B4AE7"/>
    <w:rsid w:val="005B53B0"/>
    <w:rsid w:val="005C16D8"/>
    <w:rsid w:val="005D4207"/>
    <w:rsid w:val="005D45B3"/>
    <w:rsid w:val="005F6005"/>
    <w:rsid w:val="006064AB"/>
    <w:rsid w:val="006111C6"/>
    <w:rsid w:val="006229FF"/>
    <w:rsid w:val="00622BB5"/>
    <w:rsid w:val="00655345"/>
    <w:rsid w:val="00672536"/>
    <w:rsid w:val="00681930"/>
    <w:rsid w:val="00681EDC"/>
    <w:rsid w:val="0068649F"/>
    <w:rsid w:val="00687189"/>
    <w:rsid w:val="00697CCC"/>
    <w:rsid w:val="006B13B7"/>
    <w:rsid w:val="006B2942"/>
    <w:rsid w:val="006B3994"/>
    <w:rsid w:val="006C0E45"/>
    <w:rsid w:val="006D4829"/>
    <w:rsid w:val="006F3B38"/>
    <w:rsid w:val="007137A4"/>
    <w:rsid w:val="00737F33"/>
    <w:rsid w:val="0074778B"/>
    <w:rsid w:val="00751868"/>
    <w:rsid w:val="0077225E"/>
    <w:rsid w:val="00793F48"/>
    <w:rsid w:val="007B35B2"/>
    <w:rsid w:val="007D1FFF"/>
    <w:rsid w:val="007D2174"/>
    <w:rsid w:val="007D42A0"/>
    <w:rsid w:val="007E685C"/>
    <w:rsid w:val="007F6108"/>
    <w:rsid w:val="007F7097"/>
    <w:rsid w:val="008067A6"/>
    <w:rsid w:val="008140CC"/>
    <w:rsid w:val="008251B3"/>
    <w:rsid w:val="00844F1D"/>
    <w:rsid w:val="0084749F"/>
    <w:rsid w:val="00864202"/>
    <w:rsid w:val="0088555E"/>
    <w:rsid w:val="008A09BA"/>
    <w:rsid w:val="008B5443"/>
    <w:rsid w:val="008C7EEB"/>
    <w:rsid w:val="008D0DEF"/>
    <w:rsid w:val="008D2256"/>
    <w:rsid w:val="008D5E3D"/>
    <w:rsid w:val="008F1E2C"/>
    <w:rsid w:val="0090737A"/>
    <w:rsid w:val="0096108C"/>
    <w:rsid w:val="00963BA0"/>
    <w:rsid w:val="00967092"/>
    <w:rsid w:val="00967764"/>
    <w:rsid w:val="009810EE"/>
    <w:rsid w:val="00984CC9"/>
    <w:rsid w:val="0099233F"/>
    <w:rsid w:val="009A674C"/>
    <w:rsid w:val="009B54A0"/>
    <w:rsid w:val="009C6405"/>
    <w:rsid w:val="00A03D4A"/>
    <w:rsid w:val="00A117EC"/>
    <w:rsid w:val="00A14F03"/>
    <w:rsid w:val="00A30799"/>
    <w:rsid w:val="00A57FE8"/>
    <w:rsid w:val="00A64ECE"/>
    <w:rsid w:val="00A66185"/>
    <w:rsid w:val="00A71CAD"/>
    <w:rsid w:val="00A731A2"/>
    <w:rsid w:val="00A827B0"/>
    <w:rsid w:val="00A827C1"/>
    <w:rsid w:val="00A93F40"/>
    <w:rsid w:val="00A96F93"/>
    <w:rsid w:val="00AA475A"/>
    <w:rsid w:val="00AD39DA"/>
    <w:rsid w:val="00AE5772"/>
    <w:rsid w:val="00AF22AD"/>
    <w:rsid w:val="00AF5107"/>
    <w:rsid w:val="00B06264"/>
    <w:rsid w:val="00B07C8F"/>
    <w:rsid w:val="00B275D4"/>
    <w:rsid w:val="00B33766"/>
    <w:rsid w:val="00B42EBF"/>
    <w:rsid w:val="00B75051"/>
    <w:rsid w:val="00B859DE"/>
    <w:rsid w:val="00BC241C"/>
    <w:rsid w:val="00BD0E59"/>
    <w:rsid w:val="00C12D2F"/>
    <w:rsid w:val="00C277A8"/>
    <w:rsid w:val="00C309AE"/>
    <w:rsid w:val="00C31E9B"/>
    <w:rsid w:val="00C365CE"/>
    <w:rsid w:val="00C417EB"/>
    <w:rsid w:val="00C528AE"/>
    <w:rsid w:val="00C53FF1"/>
    <w:rsid w:val="00CC00EA"/>
    <w:rsid w:val="00CE45B0"/>
    <w:rsid w:val="00D0014D"/>
    <w:rsid w:val="00D22819"/>
    <w:rsid w:val="00D511F0"/>
    <w:rsid w:val="00D54EE5"/>
    <w:rsid w:val="00D63F82"/>
    <w:rsid w:val="00D640FC"/>
    <w:rsid w:val="00D70F7D"/>
    <w:rsid w:val="00D71368"/>
    <w:rsid w:val="00D92929"/>
    <w:rsid w:val="00D93C2E"/>
    <w:rsid w:val="00D970A5"/>
    <w:rsid w:val="00DB4967"/>
    <w:rsid w:val="00DC22CF"/>
    <w:rsid w:val="00DD2727"/>
    <w:rsid w:val="00DE50CB"/>
    <w:rsid w:val="00E206AE"/>
    <w:rsid w:val="00E23397"/>
    <w:rsid w:val="00E32CD7"/>
    <w:rsid w:val="00E44EE1"/>
    <w:rsid w:val="00E5241D"/>
    <w:rsid w:val="00E5680C"/>
    <w:rsid w:val="00E61A16"/>
    <w:rsid w:val="00E65BF4"/>
    <w:rsid w:val="00E76267"/>
    <w:rsid w:val="00E9160C"/>
    <w:rsid w:val="00EA276C"/>
    <w:rsid w:val="00EA535B"/>
    <w:rsid w:val="00EA5BD6"/>
    <w:rsid w:val="00EC579D"/>
    <w:rsid w:val="00ED5BDC"/>
    <w:rsid w:val="00ED7DAC"/>
    <w:rsid w:val="00EF6B04"/>
    <w:rsid w:val="00F067A6"/>
    <w:rsid w:val="00F20B25"/>
    <w:rsid w:val="00F378B2"/>
    <w:rsid w:val="00F70C03"/>
    <w:rsid w:val="00F84C6D"/>
    <w:rsid w:val="00F9084A"/>
    <w:rsid w:val="00FB0497"/>
    <w:rsid w:val="00FB6E40"/>
    <w:rsid w:val="00FD1CCB"/>
    <w:rsid w:val="00FE4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230258"/>
  </w:style>
  <w:style w:type="paragraph" w:styleId="Heading1">
    <w:name w:val="heading 1"/>
    <w:next w:val="BodyText"/>
    <w:link w:val="Heading1Char"/>
    <w:uiPriority w:val="1"/>
    <w:qFormat/>
    <w:rsid w:val="00ED5BDC"/>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ED5BDC"/>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D970A5"/>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ED5BDC"/>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1E5ECF"/>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1E5ECF"/>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1E5ECF"/>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1E5ECF"/>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1E5ECF"/>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68649F"/>
    <w:pPr>
      <w:spacing w:before="200" w:after="200"/>
    </w:pPr>
    <w:rPr>
      <w:rFonts w:asciiTheme="minorHAnsi" w:hAnsiTheme="minorHAnsi"/>
    </w:rPr>
  </w:style>
  <w:style w:type="character" w:customStyle="1" w:styleId="BodyTextChar">
    <w:name w:val="Body Text Char"/>
    <w:basedOn w:val="DefaultParagraphFont"/>
    <w:link w:val="BodyText"/>
    <w:rsid w:val="0068649F"/>
    <w:rPr>
      <w:rFonts w:asciiTheme="minorHAnsi" w:hAnsiTheme="minorHAnsi"/>
      <w:sz w:val="22"/>
      <w:szCs w:val="22"/>
    </w:rPr>
  </w:style>
  <w:style w:type="character" w:customStyle="1" w:styleId="Heading1Char">
    <w:name w:val="Heading 1 Char"/>
    <w:basedOn w:val="DefaultParagraphFont"/>
    <w:link w:val="Heading1"/>
    <w:uiPriority w:val="1"/>
    <w:rsid w:val="00ED5BDC"/>
    <w:rPr>
      <w:rFonts w:ascii="Calibri" w:hAnsi="Calibri"/>
      <w:b/>
      <w:color w:val="003865"/>
      <w:sz w:val="40"/>
      <w:szCs w:val="40"/>
    </w:rPr>
  </w:style>
  <w:style w:type="character" w:customStyle="1" w:styleId="Heading2Char">
    <w:name w:val="Heading 2 Char"/>
    <w:basedOn w:val="DefaultParagraphFont"/>
    <w:link w:val="Heading2"/>
    <w:uiPriority w:val="1"/>
    <w:rsid w:val="00ED5BDC"/>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D970A5"/>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ED5BDC"/>
    <w:rPr>
      <w:rFonts w:ascii="Calibri" w:eastAsiaTheme="majorEastAsia" w:hAnsi="Calibri" w:cstheme="majorBidi"/>
      <w:i/>
      <w:sz w:val="24"/>
      <w:szCs w:val="24"/>
    </w:rPr>
  </w:style>
  <w:style w:type="character" w:customStyle="1" w:styleId="Heading5Char">
    <w:name w:val="Heading 5 Char"/>
    <w:basedOn w:val="DefaultParagraphFont"/>
    <w:link w:val="Heading5"/>
    <w:uiPriority w:val="1"/>
    <w:semiHidden/>
    <w:rsid w:val="001E5ECF"/>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8D5E3D"/>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8D5E3D"/>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8D5E3D"/>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8D5E3D"/>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asicParagraph">
    <w:name w:val="[Basic Paragraph]"/>
    <w:basedOn w:val="NoParagraphStyle"/>
    <w:uiPriority w:val="99"/>
    <w:semiHidden/>
    <w:rsid w:val="001E5ECF"/>
    <w:pPr>
      <w:spacing w:line="250" w:lineRule="atLeast"/>
    </w:pPr>
    <w:rPr>
      <w:rFonts w:ascii="Adobe Caslon Pro" w:hAnsi="Adobe Caslon Pro" w:cs="Adobe Caslon Pro"/>
      <w:sz w:val="22"/>
      <w:szCs w:val="22"/>
    </w:rPr>
  </w:style>
  <w:style w:type="character" w:styleId="Emphasis">
    <w:name w:val="Emphasis"/>
    <w:basedOn w:val="DefaultParagraphFont"/>
    <w:uiPriority w:val="3"/>
    <w:qFormat/>
    <w:rsid w:val="002F1947"/>
    <w:rPr>
      <w:i/>
      <w:iCs/>
    </w:rPr>
  </w:style>
  <w:style w:type="paragraph" w:customStyle="1" w:styleId="EmphasisItalics">
    <w:name w:val="Emphasis Italics"/>
    <w:basedOn w:val="Normal"/>
    <w:uiPriority w:val="3"/>
    <w:rsid w:val="001E5ECF"/>
    <w:pPr>
      <w:spacing w:before="240" w:line="360" w:lineRule="auto"/>
    </w:pPr>
    <w:rPr>
      <w:rFonts w:ascii="Arial Bold" w:hAnsi="Arial Bold" w:cs="Arial"/>
      <w:b/>
      <w:i/>
      <w:color w:val="000000" w:themeColor="text2"/>
      <w:szCs w:val="16"/>
    </w:rPr>
  </w:style>
  <w:style w:type="character" w:styleId="FootnoteReference">
    <w:name w:val="footnote reference"/>
    <w:basedOn w:val="DefaultParagraphFont"/>
    <w:semiHidden/>
    <w:rsid w:val="001E5ECF"/>
    <w:rPr>
      <w:vertAlign w:val="superscript"/>
    </w:rPr>
  </w:style>
  <w:style w:type="paragraph" w:styleId="FootnoteText">
    <w:name w:val="footnote text"/>
    <w:basedOn w:val="Normal"/>
    <w:link w:val="FootnoteTextChar"/>
    <w:semiHidden/>
    <w:rsid w:val="001E5ECF"/>
    <w:pPr>
      <w:spacing w:before="0" w:line="240" w:lineRule="auto"/>
    </w:pPr>
  </w:style>
  <w:style w:type="character" w:customStyle="1" w:styleId="FootnoteTextChar">
    <w:name w:val="Footnote Text Char"/>
    <w:basedOn w:val="DefaultParagraphFont"/>
    <w:link w:val="FootnoteText"/>
    <w:semiHidden/>
    <w:rsid w:val="006C0E45"/>
    <w:rPr>
      <w:rFonts w:ascii="Arial" w:hAnsi="Arial"/>
      <w:sz w:val="20"/>
    </w:rPr>
  </w:style>
  <w:style w:type="character" w:styleId="Hyperlink">
    <w:name w:val="Hyperlink"/>
    <w:basedOn w:val="DefaultParagraphFont"/>
    <w:uiPriority w:val="99"/>
    <w:semiHidden/>
    <w:rsid w:val="00230258"/>
    <w:rPr>
      <w:color w:val="0563C1"/>
      <w:u w:val="single"/>
    </w:rPr>
  </w:style>
  <w:style w:type="character" w:styleId="IntenseEmphasis">
    <w:name w:val="Intense Emphasis"/>
    <w:basedOn w:val="DefaultParagraphFont"/>
    <w:uiPriority w:val="3"/>
    <w:qFormat/>
    <w:rsid w:val="002F1947"/>
    <w:rPr>
      <w:b/>
      <w:bCs/>
      <w:i/>
      <w:iCs/>
      <w:color w:val="auto"/>
    </w:rPr>
  </w:style>
  <w:style w:type="paragraph" w:styleId="IntenseQuote">
    <w:name w:val="Intense Quote"/>
    <w:basedOn w:val="BodyText"/>
    <w:next w:val="BodyText"/>
    <w:link w:val="IntenseQuoteChar"/>
    <w:uiPriority w:val="3"/>
    <w:qFormat/>
    <w:rsid w:val="002F1947"/>
    <w:pPr>
      <w:pBdr>
        <w:bottom w:val="single" w:sz="4" w:space="4" w:color="003865" w:themeColor="accent1"/>
      </w:pBdr>
      <w:spacing w:after="280"/>
      <w:ind w:left="936" w:right="936"/>
    </w:pPr>
    <w:rPr>
      <w:b/>
      <w:bCs/>
      <w:i/>
      <w:iCs/>
    </w:rPr>
  </w:style>
  <w:style w:type="character" w:customStyle="1" w:styleId="IntenseQuoteChar">
    <w:name w:val="Intense Quote Char"/>
    <w:basedOn w:val="DefaultParagraphFont"/>
    <w:link w:val="IntenseQuote"/>
    <w:uiPriority w:val="3"/>
    <w:rsid w:val="002F1947"/>
    <w:rPr>
      <w:b/>
      <w:bCs/>
      <w:i/>
      <w:iCs/>
      <w:sz w:val="22"/>
    </w:rPr>
  </w:style>
  <w:style w:type="character" w:styleId="IntenseReference">
    <w:name w:val="Intense Reference"/>
    <w:uiPriority w:val="3"/>
    <w:rsid w:val="001E5ECF"/>
    <w:rPr>
      <w:smallCaps/>
      <w:spacing w:val="5"/>
      <w:u w:val="single"/>
    </w:rPr>
  </w:style>
  <w:style w:type="paragraph" w:styleId="Header">
    <w:name w:val="header"/>
    <w:basedOn w:val="Normal"/>
    <w:link w:val="HeaderChar"/>
    <w:uiPriority w:val="99"/>
    <w:rsid w:val="002F1947"/>
    <w:pPr>
      <w:tabs>
        <w:tab w:val="center" w:pos="4680"/>
        <w:tab w:val="right" w:pos="9360"/>
      </w:tabs>
      <w:spacing w:before="0" w:line="240" w:lineRule="auto"/>
    </w:pPr>
  </w:style>
  <w:style w:type="character" w:customStyle="1" w:styleId="HeaderChar">
    <w:name w:val="Header Char"/>
    <w:basedOn w:val="DefaultParagraphFont"/>
    <w:link w:val="Header"/>
    <w:uiPriority w:val="99"/>
    <w:rsid w:val="002F1947"/>
  </w:style>
  <w:style w:type="paragraph" w:styleId="ListNumber">
    <w:name w:val="List Number"/>
    <w:basedOn w:val="BodyText"/>
    <w:semiHidden/>
    <w:rsid w:val="001E5ECF"/>
    <w:pPr>
      <w:numPr>
        <w:numId w:val="15"/>
      </w:numPr>
    </w:pPr>
  </w:style>
  <w:style w:type="paragraph" w:styleId="Quote">
    <w:name w:val="Quote"/>
    <w:basedOn w:val="Normal"/>
    <w:next w:val="Normal"/>
    <w:link w:val="QuoteChar"/>
    <w:uiPriority w:val="3"/>
    <w:rsid w:val="001E5ECF"/>
    <w:pPr>
      <w:spacing w:before="200"/>
      <w:ind w:left="360" w:right="360"/>
    </w:pPr>
    <w:rPr>
      <w:rFonts w:asciiTheme="minorHAnsi" w:hAnsiTheme="minorHAnsi"/>
      <w:i/>
      <w:iCs/>
    </w:rPr>
  </w:style>
  <w:style w:type="character" w:customStyle="1" w:styleId="QuoteChar">
    <w:name w:val="Quote Char"/>
    <w:basedOn w:val="DefaultParagraphFont"/>
    <w:link w:val="Quote"/>
    <w:uiPriority w:val="3"/>
    <w:rsid w:val="002F1947"/>
    <w:rPr>
      <w:rFonts w:asciiTheme="minorHAnsi" w:hAnsiTheme="minorHAnsi"/>
      <w:i/>
      <w:iCs/>
      <w:sz w:val="22"/>
    </w:rPr>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character" w:styleId="SubtleEmphasis">
    <w:name w:val="Subtle Emphasis"/>
    <w:uiPriority w:val="3"/>
    <w:rsid w:val="001E5ECF"/>
    <w:rPr>
      <w:i/>
      <w:iCs/>
    </w:rPr>
  </w:style>
  <w:style w:type="character" w:styleId="SubtleReference">
    <w:name w:val="Subtle Reference"/>
    <w:uiPriority w:val="3"/>
    <w:rsid w:val="001E5ECF"/>
    <w:rPr>
      <w:smallCaps/>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paragraph">
    <w:name w:val="Table paragraph"/>
    <w:next w:val="Normal"/>
    <w:rsid w:val="001E5ECF"/>
    <w:pPr>
      <w:tabs>
        <w:tab w:val="left" w:pos="3734"/>
      </w:tabs>
      <w:autoSpaceDE w:val="0"/>
      <w:autoSpaceDN w:val="0"/>
      <w:adjustRightInd w:val="0"/>
      <w:ind w:left="29"/>
      <w:textAlignment w:val="center"/>
    </w:pPr>
    <w:rPr>
      <w:rFonts w:cs="Arial"/>
      <w:color w:val="000000"/>
      <w:sz w:val="18"/>
      <w:szCs w:val="18"/>
    </w:rPr>
  </w:style>
  <w:style w:type="paragraph" w:customStyle="1" w:styleId="Tablelist">
    <w:name w:val="Table list"/>
    <w:basedOn w:val="Tableparagraph"/>
    <w:rsid w:val="001E5ECF"/>
    <w:pPr>
      <w:numPr>
        <w:numId w:val="17"/>
      </w:numPr>
      <w:spacing w:before="60"/>
    </w:pPr>
    <w:rPr>
      <w:lang w:bidi="ar-SA"/>
    </w:rPr>
  </w:style>
  <w:style w:type="paragraph" w:customStyle="1" w:styleId="TableFiguretitle">
    <w:name w:val="Table/Figure title"/>
    <w:basedOn w:val="Heading3"/>
    <w:next w:val="Normal"/>
    <w:rsid w:val="001E5ECF"/>
    <w:pPr>
      <w:spacing w:line="240" w:lineRule="auto"/>
      <w:jc w:val="center"/>
    </w:pPr>
    <w:rPr>
      <w:rFonts w:eastAsia="Times New Roman"/>
      <w:b w:val="0"/>
      <w:iCs/>
      <w:szCs w:val="28"/>
    </w:rPr>
  </w:style>
  <w:style w:type="paragraph" w:styleId="Title">
    <w:name w:val="Title"/>
    <w:basedOn w:val="Normal"/>
    <w:next w:val="Normal"/>
    <w:link w:val="TitleChar"/>
    <w:uiPriority w:val="10"/>
    <w:rsid w:val="001E5ECF"/>
    <w:pPr>
      <w:spacing w:line="240" w:lineRule="auto"/>
      <w:contextualSpacing/>
      <w:jc w:val="right"/>
    </w:pPr>
    <w:rPr>
      <w:rFonts w:eastAsiaTheme="majorEastAsia" w:cstheme="majorBidi"/>
      <w:spacing w:val="5"/>
      <w:sz w:val="52"/>
      <w:szCs w:val="52"/>
    </w:rPr>
  </w:style>
  <w:style w:type="character" w:customStyle="1" w:styleId="TitleChar">
    <w:name w:val="Title Char"/>
    <w:basedOn w:val="DefaultParagraphFont"/>
    <w:link w:val="Title"/>
    <w:uiPriority w:val="10"/>
    <w:rsid w:val="001E5ECF"/>
    <w:rPr>
      <w:rFonts w:ascii="Arial" w:eastAsiaTheme="majorEastAsia" w:hAnsi="Arial" w:cstheme="majorBidi"/>
      <w:spacing w:val="5"/>
      <w:sz w:val="52"/>
      <w:szCs w:val="52"/>
    </w:rPr>
  </w:style>
  <w:style w:type="paragraph" w:styleId="TOC1">
    <w:name w:val="toc 1"/>
    <w:basedOn w:val="Normal"/>
    <w:uiPriority w:val="39"/>
    <w:unhideWhenUsed/>
    <w:rsid w:val="001E5ECF"/>
    <w:pPr>
      <w:autoSpaceDE w:val="0"/>
      <w:autoSpaceDN w:val="0"/>
      <w:adjustRightInd w:val="0"/>
      <w:spacing w:after="100" w:line="360" w:lineRule="auto"/>
      <w:textAlignment w:val="center"/>
    </w:pPr>
    <w:rPr>
      <w:rFonts w:cs="Arial"/>
      <w:b/>
      <w:bCs/>
    </w:rPr>
  </w:style>
  <w:style w:type="paragraph" w:styleId="TOC2">
    <w:name w:val="toc 2"/>
    <w:basedOn w:val="Normal"/>
    <w:next w:val="Normal"/>
    <w:uiPriority w:val="39"/>
    <w:unhideWhenUsed/>
    <w:rsid w:val="001E5ECF"/>
    <w:pPr>
      <w:spacing w:after="100"/>
      <w:ind w:left="200"/>
    </w:pPr>
  </w:style>
  <w:style w:type="paragraph" w:styleId="TOCHeading">
    <w:name w:val="TOC Heading"/>
    <w:next w:val="Normal"/>
    <w:uiPriority w:val="39"/>
    <w:semiHidden/>
    <w:unhideWhenUsed/>
    <w:qFormat/>
    <w:rsid w:val="001E5ECF"/>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Footer">
    <w:name w:val="footer"/>
    <w:basedOn w:val="Normal"/>
    <w:link w:val="FooterChar"/>
    <w:uiPriority w:val="99"/>
    <w:qFormat/>
    <w:rsid w:val="002F1947"/>
    <w:pPr>
      <w:tabs>
        <w:tab w:val="center" w:pos="4320"/>
        <w:tab w:val="right" w:pos="8640"/>
      </w:tabs>
      <w:spacing w:before="0" w:line="336" w:lineRule="auto"/>
      <w:jc w:val="right"/>
    </w:pPr>
  </w:style>
  <w:style w:type="character" w:customStyle="1" w:styleId="FooterChar">
    <w:name w:val="Footer Char"/>
    <w:basedOn w:val="DefaultParagraphFont"/>
    <w:link w:val="Footer"/>
    <w:uiPriority w:val="99"/>
    <w:rsid w:val="002F1947"/>
  </w:style>
  <w:style w:type="paragraph" w:customStyle="1" w:styleId="Boldcharacter">
    <w:name w:val="Bold character"/>
    <w:basedOn w:val="Normal"/>
    <w:link w:val="BoldcharacterChar"/>
    <w:autoRedefine/>
    <w:semiHidden/>
    <w:qFormat/>
    <w:rsid w:val="002F1947"/>
    <w:pPr>
      <w:spacing w:line="280" w:lineRule="exact"/>
      <w:contextualSpacing/>
    </w:pPr>
    <w:rPr>
      <w:b/>
      <w:lang w:val="en-GB"/>
    </w:rPr>
  </w:style>
  <w:style w:type="character" w:customStyle="1" w:styleId="BoldcharacterChar">
    <w:name w:val="Bold character Char"/>
    <w:basedOn w:val="DefaultParagraphFont"/>
    <w:link w:val="Boldcharacter"/>
    <w:semiHidden/>
    <w:rsid w:val="002F1947"/>
    <w:rPr>
      <w:b/>
      <w:sz w:val="22"/>
      <w:szCs w:val="22"/>
      <w:lang w:val="en-GB"/>
    </w:rPr>
  </w:style>
  <w:style w:type="paragraph" w:customStyle="1" w:styleId="BodytextClosingname">
    <w:name w:val="Body text Closing name"/>
    <w:basedOn w:val="Normal"/>
    <w:semiHidden/>
    <w:qFormat/>
    <w:rsid w:val="002F1947"/>
    <w:pPr>
      <w:spacing w:before="1080" w:after="240"/>
      <w:contextualSpacing/>
    </w:pPr>
  </w:style>
  <w:style w:type="paragraph" w:customStyle="1" w:styleId="BodytextDate">
    <w:name w:val="Body text Date"/>
    <w:basedOn w:val="Normal"/>
    <w:semiHidden/>
    <w:qFormat/>
    <w:rsid w:val="002F1947"/>
    <w:pPr>
      <w:spacing w:before="0" w:after="480"/>
      <w:contextualSpacing/>
    </w:pPr>
  </w:style>
  <w:style w:type="paragraph" w:customStyle="1" w:styleId="BodytextSalutation">
    <w:name w:val="Body text Salutation"/>
    <w:basedOn w:val="Normal"/>
    <w:semiHidden/>
    <w:qFormat/>
    <w:rsid w:val="002F1947"/>
    <w:pPr>
      <w:spacing w:before="480" w:after="240"/>
      <w:contextualSpacing/>
    </w:pPr>
  </w:style>
  <w:style w:type="paragraph" w:styleId="List">
    <w:name w:val="List"/>
    <w:basedOn w:val="Normal"/>
    <w:qFormat/>
    <w:rsid w:val="005666F2"/>
    <w:pPr>
      <w:numPr>
        <w:numId w:val="24"/>
      </w:numPr>
      <w:spacing w:line="300" w:lineRule="auto"/>
      <w:contextualSpacing/>
    </w:pPr>
  </w:style>
  <w:style w:type="paragraph" w:styleId="Closing">
    <w:name w:val="Closing"/>
    <w:basedOn w:val="Normal"/>
    <w:link w:val="ClosingChar"/>
    <w:semiHidden/>
    <w:qFormat/>
    <w:rsid w:val="002F1947"/>
    <w:pPr>
      <w:spacing w:before="240"/>
    </w:pPr>
  </w:style>
  <w:style w:type="character" w:customStyle="1" w:styleId="ClosingChar">
    <w:name w:val="Closing Char"/>
    <w:basedOn w:val="DefaultParagraphFont"/>
    <w:link w:val="Closing"/>
    <w:semiHidden/>
    <w:rsid w:val="002F1947"/>
    <w:rPr>
      <w:sz w:val="22"/>
    </w:rPr>
  </w:style>
  <w:style w:type="paragraph" w:styleId="BodyText3">
    <w:name w:val="Body Text 3"/>
    <w:link w:val="BodyText3Char"/>
    <w:semiHidden/>
    <w:qFormat/>
    <w:rsid w:val="002F1947"/>
    <w:pPr>
      <w:widowControl w:val="0"/>
    </w:pPr>
    <w:rPr>
      <w:sz w:val="16"/>
      <w:szCs w:val="16"/>
    </w:rPr>
  </w:style>
  <w:style w:type="character" w:customStyle="1" w:styleId="BodyText3Char">
    <w:name w:val="Body Text 3 Char"/>
    <w:basedOn w:val="DefaultParagraphFont"/>
    <w:link w:val="BodyText3"/>
    <w:semiHidden/>
    <w:rsid w:val="002F1947"/>
    <w:rPr>
      <w:sz w:val="16"/>
      <w:szCs w:val="16"/>
    </w:rPr>
  </w:style>
  <w:style w:type="paragraph" w:styleId="BalloonText">
    <w:name w:val="Balloon Text"/>
    <w:basedOn w:val="Normal"/>
    <w:link w:val="BalloonTextChar"/>
    <w:semiHidden/>
    <w:rsid w:val="000F4BB1"/>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4BB1"/>
    <w:rPr>
      <w:rFonts w:ascii="Tahoma" w:hAnsi="Tahoma" w:cs="Tahoma"/>
      <w:sz w:val="16"/>
      <w:szCs w:val="16"/>
    </w:rPr>
  </w:style>
  <w:style w:type="paragraph" w:customStyle="1" w:styleId="Tablebodytext">
    <w:name w:val="Table body text"/>
    <w:next w:val="Normal"/>
    <w:link w:val="TablebodytextChar"/>
    <w:uiPriority w:val="3"/>
    <w:qFormat/>
    <w:rsid w:val="00D640FC"/>
    <w:pPr>
      <w:framePr w:hSpace="187" w:wrap="around" w:vAnchor="text" w:hAnchor="margin" w:x="170" w:y="132"/>
      <w:autoSpaceDE w:val="0"/>
      <w:autoSpaceDN w:val="0"/>
      <w:adjustRightInd w:val="0"/>
      <w:spacing w:line="240" w:lineRule="auto"/>
      <w:ind w:left="29"/>
      <w:suppressOverlap/>
      <w:jc w:val="center"/>
      <w:textAlignment w:val="center"/>
    </w:pPr>
    <w:rPr>
      <w:rFonts w:cs="Arial"/>
      <w:color w:val="000000"/>
      <w:szCs w:val="18"/>
    </w:rPr>
  </w:style>
  <w:style w:type="character" w:customStyle="1" w:styleId="TablebodytextChar">
    <w:name w:val="Table body text Char"/>
    <w:basedOn w:val="DefaultParagraphFont"/>
    <w:link w:val="Tablebodytext"/>
    <w:uiPriority w:val="3"/>
    <w:rsid w:val="00D640FC"/>
    <w:rPr>
      <w:rFonts w:ascii="Calibri" w:hAnsi="Calibri" w:cs="Arial"/>
      <w:color w:val="000000"/>
      <w:sz w:val="22"/>
      <w:szCs w:val="18"/>
    </w:rPr>
  </w:style>
  <w:style w:type="paragraph" w:customStyle="1" w:styleId="TableH1">
    <w:name w:val="Table H1"/>
    <w:basedOn w:val="Normal"/>
    <w:next w:val="Normal"/>
    <w:link w:val="TableH1Char"/>
    <w:uiPriority w:val="3"/>
    <w:qFormat/>
    <w:rsid w:val="00261247"/>
    <w:pPr>
      <w:tabs>
        <w:tab w:val="left" w:pos="360"/>
        <w:tab w:val="left" w:pos="720"/>
      </w:tabs>
      <w:autoSpaceDE w:val="0"/>
      <w:autoSpaceDN w:val="0"/>
      <w:adjustRightInd w:val="0"/>
      <w:spacing w:before="0" w:line="240" w:lineRule="auto"/>
      <w:jc w:val="center"/>
      <w:textAlignment w:val="center"/>
    </w:pPr>
    <w:rPr>
      <w:rFonts w:cs="Arial"/>
      <w:b/>
      <w:bCs/>
      <w:color w:val="000000"/>
      <w:szCs w:val="18"/>
    </w:rPr>
  </w:style>
  <w:style w:type="character" w:customStyle="1" w:styleId="TableH1Char">
    <w:name w:val="Table H1 Char"/>
    <w:basedOn w:val="TablebodytextChar"/>
    <w:link w:val="TableH1"/>
    <w:uiPriority w:val="3"/>
    <w:rsid w:val="00261247"/>
    <w:rPr>
      <w:rFonts w:ascii="Calibri" w:hAnsi="Calibri" w:cs="Arial"/>
      <w:b/>
      <w:bCs/>
      <w:color w:val="000000"/>
      <w:sz w:val="22"/>
      <w:szCs w:val="18"/>
    </w:rPr>
  </w:style>
  <w:style w:type="character" w:styleId="PlaceholderText">
    <w:name w:val="Placeholder Text"/>
    <w:basedOn w:val="DefaultParagraphFont"/>
    <w:uiPriority w:val="99"/>
    <w:semiHidden/>
    <w:rsid w:val="00E76267"/>
    <w:rPr>
      <w:color w:val="808080"/>
    </w:rPr>
  </w:style>
  <w:style w:type="paragraph" w:styleId="NoSpacing">
    <w:name w:val="No Spacing"/>
    <w:uiPriority w:val="1"/>
    <w:qFormat/>
    <w:rsid w:val="00D640FC"/>
    <w:pPr>
      <w:spacing w:before="0" w:line="240" w:lineRule="auto"/>
    </w:pPr>
    <w:rPr>
      <w:rFonts w:asciiTheme="minorHAnsi" w:eastAsiaTheme="minorHAnsi" w:hAnsiTheme="minorHAnsi" w:cstheme="minorBidi"/>
      <w:color w:val="000000" w:themeColor="text2"/>
      <w:lang w:bidi="ar-SA"/>
    </w:rPr>
  </w:style>
  <w:style w:type="paragraph" w:styleId="NormalWeb">
    <w:name w:val="Normal (Web)"/>
    <w:basedOn w:val="Normal"/>
    <w:uiPriority w:val="99"/>
    <w:semiHidden/>
    <w:unhideWhenUsed/>
    <w:rsid w:val="00963BA0"/>
    <w:pPr>
      <w:spacing w:before="100" w:beforeAutospacing="1" w:after="100" w:afterAutospacing="1" w:line="240" w:lineRule="auto"/>
    </w:pPr>
    <w:rPr>
      <w:rFonts w:ascii="Times New Roman" w:hAnsi="Times New Roman"/>
      <w:sz w:val="24"/>
      <w:szCs w:val="24"/>
      <w:lang w:bidi="ar-SA"/>
    </w:rPr>
  </w:style>
  <w:style w:type="paragraph" w:styleId="ListParagraph">
    <w:name w:val="List Paragraph"/>
    <w:basedOn w:val="Normal"/>
    <w:qFormat/>
    <w:rsid w:val="00D640FC"/>
    <w:pPr>
      <w:ind w:left="720"/>
      <w:contextualSpacing/>
    </w:pPr>
  </w:style>
  <w:style w:type="table" w:styleId="PlainTable1">
    <w:name w:val="Plain Table 1"/>
    <w:aliases w:val="Light Gray Table"/>
    <w:basedOn w:val="TableNormal"/>
    <w:uiPriority w:val="41"/>
    <w:rsid w:val="001C55E0"/>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77962827">
      <w:bodyDiv w:val="1"/>
      <w:marLeft w:val="0"/>
      <w:marRight w:val="0"/>
      <w:marTop w:val="0"/>
      <w:marBottom w:val="0"/>
      <w:divBdr>
        <w:top w:val="none" w:sz="0" w:space="0" w:color="auto"/>
        <w:left w:val="none" w:sz="0" w:space="0" w:color="auto"/>
        <w:bottom w:val="none" w:sz="0" w:space="0" w:color="auto"/>
        <w:right w:val="none" w:sz="0" w:space="0" w:color="auto"/>
      </w:divBdr>
    </w:div>
    <w:div w:id="741105357">
      <w:bodyDiv w:val="1"/>
      <w:marLeft w:val="0"/>
      <w:marRight w:val="0"/>
      <w:marTop w:val="0"/>
      <w:marBottom w:val="0"/>
      <w:divBdr>
        <w:top w:val="none" w:sz="0" w:space="0" w:color="auto"/>
        <w:left w:val="none" w:sz="0" w:space="0" w:color="auto"/>
        <w:bottom w:val="none" w:sz="0" w:space="0" w:color="auto"/>
        <w:right w:val="none" w:sz="0" w:space="0" w:color="auto"/>
      </w:divBdr>
    </w:div>
    <w:div w:id="1270157700">
      <w:bodyDiv w:val="1"/>
      <w:marLeft w:val="0"/>
      <w:marRight w:val="0"/>
      <w:marTop w:val="0"/>
      <w:marBottom w:val="0"/>
      <w:divBdr>
        <w:top w:val="none" w:sz="0" w:space="0" w:color="auto"/>
        <w:left w:val="none" w:sz="0" w:space="0" w:color="auto"/>
        <w:bottom w:val="none" w:sz="0" w:space="0" w:color="auto"/>
        <w:right w:val="none" w:sz="0" w:space="0" w:color="auto"/>
      </w:divBdr>
    </w:div>
    <w:div w:id="1344891751">
      <w:bodyDiv w:val="1"/>
      <w:marLeft w:val="0"/>
      <w:marRight w:val="0"/>
      <w:marTop w:val="0"/>
      <w:marBottom w:val="0"/>
      <w:divBdr>
        <w:top w:val="none" w:sz="0" w:space="0" w:color="auto"/>
        <w:left w:val="none" w:sz="0" w:space="0" w:color="auto"/>
        <w:bottom w:val="none" w:sz="0" w:space="0" w:color="auto"/>
        <w:right w:val="none" w:sz="0" w:space="0" w:color="auto"/>
      </w:divBdr>
    </w:div>
    <w:div w:id="1918443979">
      <w:bodyDiv w:val="1"/>
      <w:marLeft w:val="0"/>
      <w:marRight w:val="0"/>
      <w:marTop w:val="0"/>
      <w:marBottom w:val="0"/>
      <w:divBdr>
        <w:top w:val="none" w:sz="0" w:space="0" w:color="auto"/>
        <w:left w:val="none" w:sz="0" w:space="0" w:color="auto"/>
        <w:bottom w:val="none" w:sz="0" w:space="0" w:color="auto"/>
        <w:right w:val="none" w:sz="0" w:space="0" w:color="auto"/>
      </w:divBdr>
      <w:divsChild>
        <w:div w:id="14303451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erome.adams@state.mn.u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ot.state.mn.us/designbuild/i94-maplegrove-rodgers/index.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Minnesota Brand Colors">
      <a:dk1>
        <a:srgbClr val="003865"/>
      </a:dk1>
      <a:lt1>
        <a:srgbClr val="FFFFFF"/>
      </a:lt1>
      <a:dk2>
        <a:srgbClr val="000000"/>
      </a:dk2>
      <a:lt2>
        <a:srgbClr val="DDDDDA"/>
      </a:lt2>
      <a:accent1>
        <a:srgbClr val="003865"/>
      </a:accent1>
      <a:accent2>
        <a:srgbClr val="78BE20"/>
      </a:accent2>
      <a:accent3>
        <a:srgbClr val="009BBB"/>
      </a:accent3>
      <a:accent4>
        <a:srgbClr val="8B422F"/>
      </a:accent4>
      <a:accent5>
        <a:srgbClr val="12525B"/>
      </a:accent5>
      <a:accent6>
        <a:srgbClr val="62295C"/>
      </a:accent6>
      <a:hlink>
        <a:srgbClr val="00A3E2"/>
      </a:hlink>
      <a:folHlink>
        <a:srgbClr val="007AA9"/>
      </a:folHlink>
    </a:clrScheme>
    <a:fontScheme name="MN Secondary Fonts">
      <a:majorFont>
        <a:latin typeface="Calibri"/>
        <a:ea typeface=""/>
        <a:cs typeface=""/>
      </a:majorFont>
      <a:minorFont>
        <a:latin typeface="Calibri"/>
        <a:ea typeface=""/>
        <a:cs typeface=""/>
      </a:minorFont>
    </a:fontScheme>
    <a:fmtScheme name="Frosted Glass">
      <a:fillStyleLst>
        <a:solidFill>
          <a:schemeClr val="phClr"/>
        </a:solidFill>
        <a:gradFill rotWithShape="1">
          <a:gsLst>
            <a:gs pos="0">
              <a:schemeClr val="phClr">
                <a:tint val="1000"/>
                <a:satMod val="100000"/>
              </a:schemeClr>
            </a:gs>
            <a:gs pos="68000">
              <a:schemeClr val="phClr">
                <a:tint val="77000"/>
                <a:satMod val="100000"/>
              </a:schemeClr>
            </a:gs>
            <a:gs pos="81000">
              <a:schemeClr val="phClr">
                <a:tint val="79000"/>
                <a:satMod val="100000"/>
              </a:schemeClr>
            </a:gs>
            <a:gs pos="86000">
              <a:schemeClr val="phClr">
                <a:tint val="73000"/>
                <a:satMod val="100000"/>
              </a:schemeClr>
            </a:gs>
            <a:gs pos="100000">
              <a:schemeClr val="phClr">
                <a:tint val="35000"/>
                <a:satMod val="100000"/>
              </a:schemeClr>
            </a:gs>
          </a:gsLst>
          <a:lin ang="5400000" scaled="0"/>
        </a:gradFill>
        <a:gradFill rotWithShape="1">
          <a:gsLst>
            <a:gs pos="0">
              <a:schemeClr val="phClr">
                <a:tint val="73000"/>
                <a:shade val="100000"/>
                <a:satMod val="150000"/>
              </a:schemeClr>
            </a:gs>
            <a:gs pos="25000">
              <a:schemeClr val="phClr">
                <a:tint val="96000"/>
                <a:shade val="80000"/>
                <a:satMod val="105000"/>
              </a:schemeClr>
            </a:gs>
            <a:gs pos="38000">
              <a:schemeClr val="phClr">
                <a:tint val="96000"/>
                <a:shade val="59000"/>
                <a:satMod val="120000"/>
              </a:schemeClr>
            </a:gs>
            <a:gs pos="55000">
              <a:schemeClr val="phClr">
                <a:tint val="100000"/>
                <a:shade val="57000"/>
                <a:satMod val="120000"/>
              </a:schemeClr>
            </a:gs>
            <a:gs pos="80000">
              <a:schemeClr val="phClr">
                <a:tint val="100000"/>
                <a:shade val="56000"/>
                <a:satMod val="145000"/>
              </a:schemeClr>
            </a:gs>
            <a:gs pos="88000">
              <a:schemeClr val="phClr">
                <a:tint val="100000"/>
                <a:shade val="63000"/>
                <a:satMod val="160000"/>
              </a:schemeClr>
            </a:gs>
            <a:gs pos="100000">
              <a:schemeClr val="phClr">
                <a:tint val="99000"/>
                <a:shade val="100000"/>
                <a:satMod val="155000"/>
              </a:schemeClr>
            </a:gs>
          </a:gsLst>
          <a:lin ang="54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scene3d>
            <a:camera prst="orthographicFront">
              <a:rot lat="0" lon="0" rev="0"/>
            </a:camera>
            <a:lightRig rig="glow" dir="tl">
              <a:rot lat="0" lon="0" rev="1800000"/>
            </a:lightRig>
          </a:scene3d>
          <a:sp3d contourW="10160" prstMaterial="dkEdge">
            <a:bevelT w="0" h="0" prst="angle"/>
            <a:contourClr>
              <a:schemeClr val="phClr">
                <a:shade val="30000"/>
                <a:satMod val="150000"/>
              </a:schemeClr>
            </a:contourClr>
          </a:sp3d>
        </a:effectStyle>
        <a:effectStyle>
          <a:effectLst>
            <a:glow rad="50800">
              <a:schemeClr val="phClr">
                <a:tint val="68000"/>
                <a:shade val="93000"/>
                <a:alpha val="37000"/>
                <a:satMod val="250000"/>
              </a:schemeClr>
            </a:glow>
          </a:effectLst>
          <a:scene3d>
            <a:camera prst="orthographicFront">
              <a:rot lat="0" lon="0" rev="0"/>
            </a:camera>
            <a:lightRig rig="glow" dir="t">
              <a:rot lat="0" lon="0" rev="1800000"/>
            </a:lightRig>
          </a:scene3d>
          <a:sp3d contourW="10160" prstMaterial="dkEdge">
            <a:bevelT w="20320" h="19050" prst="angle"/>
            <a:contourClr>
              <a:schemeClr val="phClr">
                <a:shade val="30000"/>
                <a:satMod val="15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E2F359-4FFF-4BC1-A42A-AF4E89A0B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379</Words>
  <Characters>2269</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Letterhead Template</vt:lpstr>
    </vt:vector>
  </TitlesOfParts>
  <Manager/>
  <Company/>
  <LinksUpToDate>false</LinksUpToDate>
  <CharactersWithSpaces>2643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Template</dc:title>
  <dc:subject>template</dc:subject>
  <dc:creator/>
  <cp:keywords>letterhead</cp:keywords>
  <cp:lastModifiedBy/>
  <cp:revision>1</cp:revision>
  <dcterms:created xsi:type="dcterms:W3CDTF">2018-12-04T17:17:00Z</dcterms:created>
  <dcterms:modified xsi:type="dcterms:W3CDTF">2018-12-04T17:17:00Z</dcterms:modified>
  <cp:category>template</cp:category>
  <cp:contentStatus>active</cp:contentStatus>
</cp:coreProperties>
</file>