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B4" w:rsidRPr="001A0B73" w:rsidRDefault="008B6FB4" w:rsidP="006D30D3">
      <w:pPr>
        <w:spacing w:after="0" w:line="240" w:lineRule="auto"/>
        <w:jc w:val="center"/>
        <w:rPr>
          <w:b/>
          <w:sz w:val="40"/>
          <w:szCs w:val="40"/>
        </w:rPr>
      </w:pPr>
      <w:r w:rsidRPr="001A0B73">
        <w:rPr>
          <w:b/>
          <w:sz w:val="40"/>
          <w:szCs w:val="40"/>
        </w:rPr>
        <w:t>National Road Research Alliance (NRRA)</w:t>
      </w:r>
    </w:p>
    <w:p w:rsidR="008B6FB4" w:rsidRPr="001A0B73" w:rsidRDefault="00AA1755" w:rsidP="006D30D3">
      <w:pPr>
        <w:spacing w:after="0" w:line="240" w:lineRule="auto"/>
        <w:jc w:val="center"/>
        <w:rPr>
          <w:b/>
          <w:sz w:val="40"/>
          <w:szCs w:val="40"/>
        </w:rPr>
      </w:pPr>
      <w:r w:rsidRPr="00AA1755">
        <w:rPr>
          <w:b/>
          <w:sz w:val="40"/>
          <w:szCs w:val="40"/>
        </w:rPr>
        <w:t xml:space="preserve">Geotechnical </w:t>
      </w:r>
      <w:r w:rsidR="008B6FB4" w:rsidRPr="00AA1755">
        <w:rPr>
          <w:b/>
          <w:sz w:val="40"/>
          <w:szCs w:val="40"/>
        </w:rPr>
        <w:t xml:space="preserve">Team </w:t>
      </w:r>
      <w:r w:rsidR="008B6FB4">
        <w:rPr>
          <w:b/>
          <w:sz w:val="40"/>
          <w:szCs w:val="40"/>
        </w:rPr>
        <w:t>M</w:t>
      </w:r>
      <w:r w:rsidR="008B6FB4" w:rsidRPr="001A0B73">
        <w:rPr>
          <w:b/>
          <w:sz w:val="40"/>
          <w:szCs w:val="40"/>
        </w:rPr>
        <w:t>eeting</w:t>
      </w:r>
      <w:r w:rsidR="00C9159D">
        <w:rPr>
          <w:b/>
          <w:sz w:val="40"/>
          <w:szCs w:val="40"/>
        </w:rPr>
        <w:t xml:space="preserve"> Notes</w:t>
      </w:r>
    </w:p>
    <w:p w:rsidR="00EB3782" w:rsidRPr="00FA74C2" w:rsidRDefault="0051695A" w:rsidP="006D30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592958" w:rsidRPr="00FA74C2">
        <w:rPr>
          <w:b/>
          <w:sz w:val="24"/>
          <w:szCs w:val="24"/>
        </w:rPr>
        <w:t xml:space="preserve">, </w:t>
      </w:r>
      <w:r w:rsidR="00102BC6">
        <w:rPr>
          <w:b/>
          <w:sz w:val="24"/>
          <w:szCs w:val="24"/>
        </w:rPr>
        <w:t>February 7</w:t>
      </w:r>
      <w:r w:rsidR="00E42F3D">
        <w:rPr>
          <w:b/>
          <w:sz w:val="24"/>
          <w:szCs w:val="24"/>
        </w:rPr>
        <w:t xml:space="preserve">, </w:t>
      </w:r>
      <w:r w:rsidR="00AD764A">
        <w:rPr>
          <w:b/>
          <w:sz w:val="24"/>
          <w:szCs w:val="24"/>
        </w:rPr>
        <w:t>201</w:t>
      </w:r>
      <w:r w:rsidR="0053315E">
        <w:rPr>
          <w:b/>
          <w:sz w:val="24"/>
          <w:szCs w:val="24"/>
        </w:rPr>
        <w:t>9</w:t>
      </w:r>
    </w:p>
    <w:p w:rsidR="00897C60" w:rsidRDefault="00897C60" w:rsidP="006D30D3">
      <w:pPr>
        <w:pStyle w:val="ListParagraph"/>
        <w:spacing w:after="0" w:line="240" w:lineRule="auto"/>
      </w:pPr>
    </w:p>
    <w:p w:rsidR="0018408C" w:rsidRPr="0018408C" w:rsidRDefault="00282FB0" w:rsidP="0018408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87CE7">
        <w:rPr>
          <w:b/>
        </w:rPr>
        <w:t>Welcome</w:t>
      </w:r>
      <w:r w:rsidR="00973FB1">
        <w:rPr>
          <w:b/>
        </w:rPr>
        <w:t xml:space="preserve"> &amp; Introduction</w:t>
      </w:r>
      <w:r w:rsidR="00E42F3D">
        <w:rPr>
          <w:b/>
        </w:rPr>
        <w:t>s</w:t>
      </w:r>
    </w:p>
    <w:p w:rsidR="00BA67A5" w:rsidRPr="006D30D3" w:rsidRDefault="00BA67A5" w:rsidP="006D30D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30D3">
        <w:rPr>
          <w:b/>
        </w:rPr>
        <w:t xml:space="preserve">NRRA </w:t>
      </w:r>
      <w:r w:rsidR="00515D15" w:rsidRPr="006D30D3">
        <w:rPr>
          <w:b/>
        </w:rPr>
        <w:t>General</w:t>
      </w:r>
    </w:p>
    <w:p w:rsidR="005F0261" w:rsidRDefault="005F0261" w:rsidP="00102BC6">
      <w:pPr>
        <w:pStyle w:val="ListParagraph"/>
        <w:numPr>
          <w:ilvl w:val="1"/>
          <w:numId w:val="1"/>
        </w:numPr>
        <w:spacing w:after="0" w:line="240" w:lineRule="auto"/>
      </w:pPr>
      <w:r>
        <w:t>Iowa is joining NRRA!</w:t>
      </w:r>
    </w:p>
    <w:p w:rsidR="00102BC6" w:rsidRDefault="00102BC6" w:rsidP="00102BC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2019 </w:t>
      </w:r>
      <w:r w:rsidR="0053315E" w:rsidRPr="001C03E1">
        <w:t>TRB</w:t>
      </w:r>
      <w:r>
        <w:t xml:space="preserve"> complete (</w:t>
      </w:r>
      <w:r w:rsidR="00343E71">
        <w:t xml:space="preserve">NRRA Booth </w:t>
      </w:r>
      <w:r>
        <w:t>+ Open House)</w:t>
      </w:r>
    </w:p>
    <w:p w:rsidR="00102BC6" w:rsidRDefault="00102BC6" w:rsidP="00102BC6">
      <w:pPr>
        <w:pStyle w:val="ListParagraph"/>
        <w:numPr>
          <w:ilvl w:val="1"/>
          <w:numId w:val="1"/>
        </w:numPr>
        <w:spacing w:after="0" w:line="240" w:lineRule="auto"/>
      </w:pPr>
      <w:r>
        <w:t>Quarterly Report Posted (2018 Quarter 4)</w:t>
      </w:r>
    </w:p>
    <w:p w:rsidR="00102BC6" w:rsidRDefault="00102BC6" w:rsidP="00102BC6">
      <w:pPr>
        <w:pStyle w:val="ListParagraph"/>
        <w:numPr>
          <w:ilvl w:val="1"/>
          <w:numId w:val="1"/>
        </w:numPr>
        <w:spacing w:after="0" w:line="240" w:lineRule="auto"/>
      </w:pPr>
      <w:r>
        <w:t>Working with States SPR people on funds this month</w:t>
      </w:r>
      <w:r w:rsidR="00E81D54">
        <w:t xml:space="preserve"> – Ben will contact states</w:t>
      </w:r>
    </w:p>
    <w:p w:rsidR="00102BC6" w:rsidRDefault="00102BC6" w:rsidP="00102BC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Associate Memberships </w:t>
      </w:r>
      <w:r w:rsidR="00E81D54">
        <w:t xml:space="preserve">dues do </w:t>
      </w:r>
      <w:r>
        <w:t>Ju</w:t>
      </w:r>
      <w:r w:rsidR="00E81D54">
        <w:t>ly 1, 2019 – details will be sent out soon</w:t>
      </w:r>
    </w:p>
    <w:p w:rsidR="00EB4A35" w:rsidRDefault="00EB4A35" w:rsidP="00102BC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Ideascale ideas for teams </w:t>
      </w:r>
      <w:r w:rsidR="00FE3F09">
        <w:t xml:space="preserve">to be </w:t>
      </w:r>
      <w:r>
        <w:t xml:space="preserve">removed – keep MnROAD </w:t>
      </w:r>
      <w:r w:rsidR="00FE3F09">
        <w:t xml:space="preserve">test section </w:t>
      </w:r>
      <w:r>
        <w:t>innovation</w:t>
      </w:r>
      <w:r w:rsidR="00FE3F09">
        <w:t xml:space="preserve"> </w:t>
      </w:r>
      <w:r>
        <w:t>(push for ideas)</w:t>
      </w:r>
    </w:p>
    <w:p w:rsidR="00102BC6" w:rsidRPr="00102BC6" w:rsidRDefault="00102BC6" w:rsidP="00102BC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02BC6">
        <w:rPr>
          <w:b/>
        </w:rPr>
        <w:t>NRRA Workshop in Minnesota (May 21-23, 2019)</w:t>
      </w:r>
    </w:p>
    <w:p w:rsidR="00E81D54" w:rsidRDefault="00E81D54" w:rsidP="00E81D5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Web - </w:t>
      </w:r>
      <w:hyperlink r:id="rId5" w:history="1">
        <w:r w:rsidRPr="00743FF4">
          <w:rPr>
            <w:rStyle w:val="Hyperlink"/>
          </w:rPr>
          <w:t>http://www.dot.state.mn.us/mnroad/nrra/pavementconference/index.html</w:t>
        </w:r>
      </w:hyperlink>
      <w:r>
        <w:t xml:space="preserve"> </w:t>
      </w:r>
    </w:p>
    <w:p w:rsidR="00102BC6" w:rsidRDefault="00102BC6" w:rsidP="00102BC6">
      <w:pPr>
        <w:pStyle w:val="ListParagraph"/>
        <w:numPr>
          <w:ilvl w:val="1"/>
          <w:numId w:val="1"/>
        </w:numPr>
        <w:spacing w:after="0" w:line="240" w:lineRule="auto"/>
      </w:pPr>
      <w:r>
        <w:t>May 21 – BIM for Pavements (University of Minnesota – St Paul)</w:t>
      </w:r>
    </w:p>
    <w:p w:rsidR="00102BC6" w:rsidRDefault="00102BC6" w:rsidP="00102BC6">
      <w:pPr>
        <w:pStyle w:val="ListParagraph"/>
        <w:numPr>
          <w:ilvl w:val="1"/>
          <w:numId w:val="1"/>
        </w:numPr>
        <w:spacing w:after="0" w:line="240" w:lineRule="auto"/>
      </w:pPr>
      <w:r>
        <w:t>May 22 – NRRA Focus Workshop (City of Maple Grove, MnROAD tour, Reception)</w:t>
      </w:r>
    </w:p>
    <w:p w:rsidR="00E81D54" w:rsidRPr="00BC1D81" w:rsidRDefault="00E81D54" w:rsidP="00E81D54">
      <w:pPr>
        <w:pStyle w:val="ListParagraph"/>
        <w:numPr>
          <w:ilvl w:val="2"/>
          <w:numId w:val="1"/>
        </w:numPr>
        <w:spacing w:after="0" w:line="240" w:lineRule="auto"/>
      </w:pPr>
      <w:r>
        <w:t>Team Overviews (</w:t>
      </w:r>
      <w:r w:rsidRPr="00BC1D81">
        <w:t xml:space="preserve">Team leads or designee) </w:t>
      </w:r>
    </w:p>
    <w:p w:rsidR="00E81D54" w:rsidRPr="005428A4" w:rsidRDefault="00E81D54" w:rsidP="00E81D54">
      <w:pPr>
        <w:pStyle w:val="ListParagraph"/>
        <w:numPr>
          <w:ilvl w:val="2"/>
          <w:numId w:val="1"/>
        </w:numPr>
        <w:spacing w:after="0" w:line="240" w:lineRule="auto"/>
        <w:rPr>
          <w:color w:val="FF0000"/>
        </w:rPr>
      </w:pPr>
      <w:r w:rsidRPr="005428A4">
        <w:rPr>
          <w:color w:val="FF0000"/>
        </w:rPr>
        <w:t xml:space="preserve">Committee Breakout Topics Needed (due in March) – 1 hour/Team </w:t>
      </w:r>
    </w:p>
    <w:p w:rsidR="00102BC6" w:rsidRPr="00BC1D81" w:rsidRDefault="00102BC6" w:rsidP="00102BC6">
      <w:pPr>
        <w:pStyle w:val="ListParagraph"/>
        <w:numPr>
          <w:ilvl w:val="1"/>
          <w:numId w:val="1"/>
        </w:numPr>
        <w:spacing w:after="0" w:line="240" w:lineRule="auto"/>
      </w:pPr>
      <w:r w:rsidRPr="00BC1D81">
        <w:t>May 23 – NRRA formal Conference (University of Minnesota – St Paul)</w:t>
      </w:r>
    </w:p>
    <w:p w:rsidR="00E81D54" w:rsidRPr="005428A4" w:rsidRDefault="00E81D54" w:rsidP="00E81D54">
      <w:pPr>
        <w:pStyle w:val="ListParagraph"/>
        <w:numPr>
          <w:ilvl w:val="2"/>
          <w:numId w:val="1"/>
        </w:numPr>
        <w:spacing w:after="0" w:line="240" w:lineRule="auto"/>
        <w:rPr>
          <w:color w:val="FF0000"/>
        </w:rPr>
      </w:pPr>
      <w:r w:rsidRPr="005428A4">
        <w:rPr>
          <w:color w:val="FF0000"/>
        </w:rPr>
        <w:t xml:space="preserve">Committee Breakout Topics Needed (due in March) – 1 hour/Team </w:t>
      </w:r>
    </w:p>
    <w:p w:rsidR="00102BC6" w:rsidRDefault="00102BC6" w:rsidP="00102BC6">
      <w:pPr>
        <w:pStyle w:val="ListParagraph"/>
        <w:numPr>
          <w:ilvl w:val="1"/>
          <w:numId w:val="1"/>
        </w:numPr>
        <w:spacing w:after="0" w:line="240" w:lineRule="auto"/>
      </w:pPr>
      <w:r>
        <w:t>4 Paid Trips per State – details will be coming out soon</w:t>
      </w:r>
    </w:p>
    <w:p w:rsidR="00B72F4C" w:rsidRPr="00E81D54" w:rsidRDefault="00B72F4C" w:rsidP="00B72F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Review </w:t>
      </w:r>
      <w:r w:rsidRPr="00E81D54">
        <w:rPr>
          <w:b/>
        </w:rPr>
        <w:t>of Meeting Minutes from January 2019 – see online</w:t>
      </w:r>
    </w:p>
    <w:p w:rsidR="00B72F4C" w:rsidRDefault="00B72F4C" w:rsidP="00B72F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Short Term Research </w:t>
      </w:r>
    </w:p>
    <w:p w:rsidR="00B72F4C" w:rsidRDefault="00B72F4C" w:rsidP="00B72F4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Current </w:t>
      </w:r>
      <w:r w:rsidRPr="00B72F4C">
        <w:t>SRF</w:t>
      </w:r>
      <w:r>
        <w:t xml:space="preserve"> Contract</w:t>
      </w:r>
      <w:r w:rsidR="00FE3F09">
        <w:t xml:space="preserve"> – see list attached for discussion</w:t>
      </w:r>
    </w:p>
    <w:p w:rsidR="00BC1D81" w:rsidRPr="00D14697" w:rsidRDefault="00BC1D81" w:rsidP="00BC1D81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FF0000"/>
        </w:rPr>
        <w:t>NDDOT (Matt) and MnDOT (Terry) will coauthor Subgrade Design work plan</w:t>
      </w:r>
      <w:r w:rsidR="005428A4">
        <w:rPr>
          <w:color w:val="FF0000"/>
        </w:rPr>
        <w:t xml:space="preserve"> with help</w:t>
      </w:r>
      <w:bookmarkStart w:id="0" w:name="_GoBack"/>
      <w:bookmarkEnd w:id="0"/>
      <w:r>
        <w:rPr>
          <w:color w:val="FF0000"/>
        </w:rPr>
        <w:t>.</w:t>
      </w:r>
    </w:p>
    <w:p w:rsidR="00D14697" w:rsidRPr="00B72F4C" w:rsidRDefault="00D14697" w:rsidP="00BC1D81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FF0000"/>
        </w:rPr>
        <w:t>Agreed that ISU (Bora) will present RPO seminar March 19 (Large Subbase Material).</w:t>
      </w:r>
    </w:p>
    <w:p w:rsidR="00102BC6" w:rsidRPr="00102BC6" w:rsidRDefault="00B72F4C" w:rsidP="00102BC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Long Term Research P</w:t>
      </w:r>
      <w:r w:rsidR="00102BC6" w:rsidRPr="00102BC6">
        <w:rPr>
          <w:b/>
        </w:rPr>
        <w:t>rojects</w:t>
      </w:r>
    </w:p>
    <w:p w:rsidR="00B72F4C" w:rsidRDefault="00B72F4C" w:rsidP="00B72F4C">
      <w:pPr>
        <w:pStyle w:val="ListParagraph"/>
        <w:numPr>
          <w:ilvl w:val="1"/>
          <w:numId w:val="1"/>
        </w:numPr>
        <w:spacing w:after="0" w:line="240" w:lineRule="auto"/>
      </w:pPr>
      <w:r>
        <w:t>Future</w:t>
      </w:r>
    </w:p>
    <w:p w:rsidR="00B72F4C" w:rsidRDefault="00B72F4C" w:rsidP="00B72F4C">
      <w:pPr>
        <w:pStyle w:val="ListParagraph"/>
        <w:numPr>
          <w:ilvl w:val="2"/>
          <w:numId w:val="1"/>
        </w:numPr>
        <w:spacing w:after="0" w:line="240" w:lineRule="auto"/>
      </w:pPr>
      <w:r>
        <w:t>Team contract pages under development</w:t>
      </w:r>
    </w:p>
    <w:p w:rsidR="00B72F4C" w:rsidRDefault="00B72F4C" w:rsidP="00B72F4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Activity of the Technical Advisory Panels </w:t>
      </w:r>
    </w:p>
    <w:p w:rsidR="00C9159D" w:rsidRDefault="00B72F4C" w:rsidP="00B72F4C">
      <w:pPr>
        <w:pStyle w:val="ListParagraph"/>
        <w:numPr>
          <w:ilvl w:val="2"/>
          <w:numId w:val="1"/>
        </w:numPr>
        <w:spacing w:after="0" w:line="240" w:lineRule="auto"/>
      </w:pPr>
      <w:r>
        <w:t>Development of Scope/Tasks for Contracting</w:t>
      </w:r>
    </w:p>
    <w:p w:rsidR="00C9159D" w:rsidRPr="00C9159D" w:rsidRDefault="00C9159D" w:rsidP="00C9159D">
      <w:pPr>
        <w:pStyle w:val="ListParagraph"/>
        <w:numPr>
          <w:ilvl w:val="3"/>
          <w:numId w:val="1"/>
        </w:numPr>
        <w:spacing w:after="0" w:line="240" w:lineRule="auto"/>
      </w:pPr>
      <w:r>
        <w:rPr>
          <w:color w:val="FF0000"/>
        </w:rPr>
        <w:t xml:space="preserve">WisDOT and MnDOT </w:t>
      </w:r>
      <w:r w:rsidR="00AA1755" w:rsidRPr="00AA1755">
        <w:rPr>
          <w:color w:val="FF0000"/>
        </w:rPr>
        <w:t>volunteer</w:t>
      </w:r>
      <w:r>
        <w:rPr>
          <w:color w:val="FF0000"/>
        </w:rPr>
        <w:t xml:space="preserve"> as lead authors.  Thank you.</w:t>
      </w:r>
    </w:p>
    <w:p w:rsidR="00B72F4C" w:rsidRPr="00D14697" w:rsidRDefault="00C9159D" w:rsidP="00C9159D">
      <w:pPr>
        <w:pStyle w:val="ListParagraph"/>
        <w:numPr>
          <w:ilvl w:val="3"/>
          <w:numId w:val="1"/>
        </w:numPr>
        <w:spacing w:after="0" w:line="240" w:lineRule="auto"/>
      </w:pPr>
      <w:r>
        <w:rPr>
          <w:color w:val="FF0000"/>
        </w:rPr>
        <w:t>Still need additional lead authors.  Others will help with reviewing.</w:t>
      </w:r>
    </w:p>
    <w:p w:rsidR="00D14697" w:rsidRDefault="00D14697" w:rsidP="00C9159D">
      <w:pPr>
        <w:pStyle w:val="ListParagraph"/>
        <w:numPr>
          <w:ilvl w:val="3"/>
          <w:numId w:val="1"/>
        </w:numPr>
        <w:spacing w:after="0" w:line="240" w:lineRule="auto"/>
      </w:pPr>
      <w:r>
        <w:rPr>
          <w:color w:val="FF0000"/>
        </w:rPr>
        <w:t>Ben will provide a template for the work plan.</w:t>
      </w:r>
    </w:p>
    <w:p w:rsidR="00B96F02" w:rsidRDefault="00B72F4C" w:rsidP="00B72F4C">
      <w:pPr>
        <w:pStyle w:val="ListParagraph"/>
        <w:numPr>
          <w:ilvl w:val="2"/>
          <w:numId w:val="1"/>
        </w:numPr>
        <w:spacing w:after="0" w:line="240" w:lineRule="auto"/>
      </w:pPr>
      <w:r>
        <w:t>Note on contracting</w:t>
      </w:r>
    </w:p>
    <w:p w:rsidR="00B96F02" w:rsidRDefault="00B96F02" w:rsidP="00B96F02">
      <w:pPr>
        <w:pStyle w:val="ListParagraph"/>
        <w:numPr>
          <w:ilvl w:val="3"/>
          <w:numId w:val="1"/>
        </w:numPr>
        <w:spacing w:after="0" w:line="240" w:lineRule="auto"/>
      </w:pPr>
      <w:r>
        <w:t>EC is reviewing the contracting MnDOT suggestions (Master, TRAP, RFP)</w:t>
      </w:r>
    </w:p>
    <w:p w:rsidR="00B72F4C" w:rsidRDefault="00B72F4C" w:rsidP="00B96F02">
      <w:pPr>
        <w:pStyle w:val="ListParagraph"/>
        <w:numPr>
          <w:ilvl w:val="3"/>
          <w:numId w:val="1"/>
        </w:numPr>
        <w:spacing w:after="0" w:line="240" w:lineRule="auto"/>
      </w:pPr>
      <w:r>
        <w:t>The initial work plans will be contracted using MnDOT’s set procurement process (similar to the initial contracts developed for NRRA) – no assumptions should be made by universities or contractors who are working on the initial plans in getting a contract from MnDOT.  Contact Ben Worel if you have any questions.</w:t>
      </w:r>
    </w:p>
    <w:p w:rsidR="00B72F4C" w:rsidRDefault="00B72F4C" w:rsidP="00B72F4C">
      <w:pPr>
        <w:pStyle w:val="ListParagraph"/>
        <w:numPr>
          <w:ilvl w:val="2"/>
          <w:numId w:val="1"/>
        </w:numPr>
        <w:spacing w:after="0" w:line="240" w:lineRule="auto"/>
      </w:pPr>
      <w:r>
        <w:t>List of Projects – See List attached</w:t>
      </w:r>
    </w:p>
    <w:p w:rsidR="00E81D54" w:rsidRPr="00E81D54" w:rsidRDefault="00B72F4C" w:rsidP="00FE3F09">
      <w:pPr>
        <w:pStyle w:val="ListParagraph"/>
        <w:numPr>
          <w:ilvl w:val="1"/>
          <w:numId w:val="1"/>
        </w:numPr>
        <w:spacing w:after="0" w:line="240" w:lineRule="auto"/>
      </w:pPr>
      <w:r>
        <w:t>Existing</w:t>
      </w:r>
      <w:r w:rsidR="00FE3F09">
        <w:t xml:space="preserve"> – see team page</w:t>
      </w:r>
      <w:r w:rsidR="004536CA">
        <w:t>s</w:t>
      </w:r>
    </w:p>
    <w:p w:rsidR="0053315E" w:rsidRDefault="00FE3F09" w:rsidP="006D30D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Review Meeting / </w:t>
      </w:r>
      <w:r w:rsidR="00B72F4C">
        <w:rPr>
          <w:b/>
        </w:rPr>
        <w:t xml:space="preserve">February </w:t>
      </w:r>
      <w:r w:rsidR="0053315E">
        <w:rPr>
          <w:b/>
        </w:rPr>
        <w:t>Action Items</w:t>
      </w:r>
    </w:p>
    <w:p w:rsidR="00A944E9" w:rsidRPr="00A944E9" w:rsidRDefault="00A944E9" w:rsidP="00A944E9">
      <w:pPr>
        <w:spacing w:after="0" w:line="240" w:lineRule="auto"/>
        <w:ind w:left="720" w:firstLine="720"/>
        <w:rPr>
          <w:b/>
          <w:color w:val="FF0000"/>
        </w:rPr>
      </w:pPr>
      <w:r>
        <w:rPr>
          <w:b/>
          <w:color w:val="FF0000"/>
        </w:rPr>
        <w:t xml:space="preserve">Please see red </w:t>
      </w:r>
      <w:r w:rsidR="005428A4">
        <w:rPr>
          <w:b/>
          <w:color w:val="FF0000"/>
        </w:rPr>
        <w:t xml:space="preserve">text </w:t>
      </w:r>
      <w:r>
        <w:rPr>
          <w:b/>
          <w:color w:val="FF0000"/>
        </w:rPr>
        <w:t>above.</w:t>
      </w:r>
    </w:p>
    <w:p w:rsidR="00AA1755" w:rsidRPr="00AA1755" w:rsidRDefault="00AA1755" w:rsidP="00AA1755">
      <w:pPr>
        <w:spacing w:after="0" w:line="240" w:lineRule="auto"/>
        <w:rPr>
          <w:b/>
        </w:rPr>
      </w:pPr>
    </w:p>
    <w:p w:rsidR="00FE3F09" w:rsidRDefault="00B72F4C" w:rsidP="006D30D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</w:t>
      </w:r>
      <w:r w:rsidR="00515D15" w:rsidRPr="006D30D3">
        <w:rPr>
          <w:b/>
        </w:rPr>
        <w:t>djourn</w:t>
      </w:r>
    </w:p>
    <w:p w:rsidR="00AA1755" w:rsidRDefault="00AA1755" w:rsidP="00AA1755">
      <w:pPr>
        <w:spacing w:after="0" w:line="240" w:lineRule="auto"/>
        <w:rPr>
          <w:b/>
        </w:rPr>
      </w:pPr>
    </w:p>
    <w:p w:rsidR="00AA1755" w:rsidRPr="00AA1755" w:rsidRDefault="00AA1755" w:rsidP="00AA1755">
      <w:pPr>
        <w:spacing w:after="0" w:line="240" w:lineRule="auto"/>
        <w:ind w:left="360"/>
        <w:rPr>
          <w:b/>
        </w:rPr>
      </w:pPr>
      <w:r>
        <w:rPr>
          <w:b/>
        </w:rPr>
        <w:t>NEXT MEETING IS THURSDAY, MARCH 7.</w:t>
      </w:r>
    </w:p>
    <w:p w:rsidR="00FE3F09" w:rsidRDefault="00FE3F09">
      <w:pPr>
        <w:rPr>
          <w:b/>
        </w:rPr>
      </w:pPr>
      <w:r>
        <w:rPr>
          <w:b/>
        </w:rPr>
        <w:lastRenderedPageBreak/>
        <w:t xml:space="preserve">Current Short Term Tech Transfer Topics </w:t>
      </w:r>
      <w:r w:rsidR="004536CA">
        <w:rPr>
          <w:b/>
        </w:rPr>
        <w:t>–</w:t>
      </w:r>
      <w:r>
        <w:rPr>
          <w:b/>
        </w:rPr>
        <w:t xml:space="preserve"> SRF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649"/>
        <w:gridCol w:w="4146"/>
      </w:tblGrid>
      <w:tr w:rsidR="004536CA" w:rsidTr="004536CA"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Task</w:t>
            </w:r>
          </w:p>
        </w:tc>
        <w:tc>
          <w:tcPr>
            <w:tcW w:w="4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Status/Needs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  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HMA - Tack Coats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Finished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  2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HMA - Longitudinal Joint Construction Performance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Finished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   6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PCC - Design and Performance of PCC Unbonded Overlays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70</w:t>
            </w:r>
            <w:r>
              <w:rPr>
                <w:b/>
                <w:bCs/>
                <w:color w:val="000000"/>
                <w:sz w:val="18"/>
                <w:szCs w:val="18"/>
                <w:highlight w:val="yellow"/>
              </w:rPr>
              <w:t xml:space="preserve">% </w:t>
            </w:r>
            <w:r>
              <w:rPr>
                <w:b/>
                <w:bCs/>
                <w:sz w:val="18"/>
                <w:szCs w:val="18"/>
                <w:highlight w:val="yellow"/>
              </w:rPr>
              <w:t>1</w:t>
            </w:r>
            <w:r>
              <w:rPr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  <w:highlight w:val="yellow"/>
              </w:rPr>
              <w:t xml:space="preserve"> Draft Specifications Summarized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   7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PCC - Repair of Joint Associated Distress Pavements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Need a Work Plan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  3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Geo - Larger Subbase Materials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yellow"/>
              </w:rPr>
              <w:t>D</w:t>
            </w:r>
            <w:r>
              <w:rPr>
                <w:b/>
                <w:bCs/>
                <w:sz w:val="18"/>
                <w:szCs w:val="18"/>
                <w:highlight w:val="yellow"/>
              </w:rPr>
              <w:t>eleted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– GeoTech Contract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Completed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  5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Geo - Subgrade Design for New and Reconstructed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Requesting a TAP meeting - need direction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/work plan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from TAP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   4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PM - Surface Characteristics of Diamond Ground PCC Surfaces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70</w:t>
            </w:r>
            <w:r>
              <w:rPr>
                <w:b/>
                <w:bCs/>
                <w:color w:val="000000"/>
                <w:sz w:val="18"/>
                <w:szCs w:val="18"/>
                <w:highlight w:val="yellow"/>
              </w:rPr>
              <w:t xml:space="preserve">% </w:t>
            </w:r>
            <w:r>
              <w:rPr>
                <w:b/>
                <w:bCs/>
                <w:sz w:val="18"/>
                <w:szCs w:val="18"/>
                <w:highlight w:val="yellow"/>
              </w:rPr>
              <w:t>1</w:t>
            </w:r>
            <w:r>
              <w:rPr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  <w:highlight w:val="yellow"/>
              </w:rPr>
              <w:t xml:space="preserve"> Draft Specifications Summarized 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   8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PM - Pavement preservation approaches for lightly surfaced roadways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On Hold for clarifications, Identification of Deliverables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PM - Partial Depth Repairs of Concrete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Starting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:  Not on our list </w:t>
            </w:r>
          </w:p>
        </w:tc>
      </w:tr>
      <w:tr w:rsidR="004536CA" w:rsidTr="004536CA"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  9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ICT – E-Ticketing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36CA" w:rsidRDefault="004536CA">
            <w:pPr>
              <w:ind w:right="72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95% Done – in review</w:t>
            </w:r>
          </w:p>
        </w:tc>
      </w:tr>
    </w:tbl>
    <w:p w:rsidR="001151D9" w:rsidRDefault="001151D9" w:rsidP="00FE3F09">
      <w:pPr>
        <w:spacing w:after="0" w:line="240" w:lineRule="auto"/>
        <w:rPr>
          <w:b/>
        </w:rPr>
      </w:pPr>
    </w:p>
    <w:p w:rsidR="001151D9" w:rsidRDefault="001151D9">
      <w:pPr>
        <w:rPr>
          <w:b/>
        </w:rPr>
      </w:pPr>
      <w:r>
        <w:rPr>
          <w:b/>
        </w:rPr>
        <w:br w:type="page"/>
      </w:r>
    </w:p>
    <w:p w:rsidR="00515D15" w:rsidRDefault="001151D9" w:rsidP="00FE3F09">
      <w:pPr>
        <w:spacing w:after="0" w:line="240" w:lineRule="auto"/>
        <w:rPr>
          <w:b/>
        </w:rPr>
      </w:pPr>
      <w:r>
        <w:rPr>
          <w:b/>
        </w:rPr>
        <w:lastRenderedPageBreak/>
        <w:t>New Project Development</w:t>
      </w:r>
      <w:r w:rsidR="004536CA">
        <w:rPr>
          <w:b/>
        </w:rPr>
        <w:t xml:space="preserve"> – TAP Development</w:t>
      </w:r>
    </w:p>
    <w:p w:rsidR="00B96F02" w:rsidRDefault="00B96F02" w:rsidP="00FE3F09">
      <w:pPr>
        <w:spacing w:after="0" w:line="240" w:lineRule="auto"/>
        <w:rPr>
          <w:b/>
        </w:rPr>
      </w:pPr>
    </w:p>
    <w:p w:rsidR="00FE3F09" w:rsidRPr="00FE3F09" w:rsidRDefault="004536CA" w:rsidP="00FE3F09">
      <w:pPr>
        <w:spacing w:after="0" w:line="240" w:lineRule="auto"/>
        <w:rPr>
          <w:b/>
        </w:rPr>
      </w:pPr>
      <w:r w:rsidRPr="004536CA">
        <w:rPr>
          <w:noProof/>
        </w:rPr>
        <w:drawing>
          <wp:inline distT="0" distB="0" distL="0" distR="0">
            <wp:extent cx="6629400" cy="604454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04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F09" w:rsidRPr="00FE3F09" w:rsidSect="00FE3F09">
      <w:pgSz w:w="12240" w:h="15840"/>
      <w:pgMar w:top="1440" w:right="72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6E14"/>
    <w:multiLevelType w:val="hybridMultilevel"/>
    <w:tmpl w:val="674A2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2FE5D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F8EFE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2D8C"/>
    <w:multiLevelType w:val="hybridMultilevel"/>
    <w:tmpl w:val="A542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BE4431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F8EFE0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6B31"/>
    <w:multiLevelType w:val="hybridMultilevel"/>
    <w:tmpl w:val="5FB62A52"/>
    <w:lvl w:ilvl="0" w:tplc="8050F3A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B0"/>
    <w:rsid w:val="000211B8"/>
    <w:rsid w:val="00025E39"/>
    <w:rsid w:val="000B5B24"/>
    <w:rsid w:val="000C393F"/>
    <w:rsid w:val="00102BC6"/>
    <w:rsid w:val="001151D9"/>
    <w:rsid w:val="0018408C"/>
    <w:rsid w:val="00187CE7"/>
    <w:rsid w:val="001C03E1"/>
    <w:rsid w:val="001F2FD7"/>
    <w:rsid w:val="0021254E"/>
    <w:rsid w:val="00227D33"/>
    <w:rsid w:val="00282FB0"/>
    <w:rsid w:val="002A0934"/>
    <w:rsid w:val="002A58C7"/>
    <w:rsid w:val="002E76D8"/>
    <w:rsid w:val="00343E71"/>
    <w:rsid w:val="003827C6"/>
    <w:rsid w:val="004004E9"/>
    <w:rsid w:val="004115EE"/>
    <w:rsid w:val="004536CA"/>
    <w:rsid w:val="00471636"/>
    <w:rsid w:val="0048532A"/>
    <w:rsid w:val="004A0D42"/>
    <w:rsid w:val="004A3331"/>
    <w:rsid w:val="004D5178"/>
    <w:rsid w:val="00504017"/>
    <w:rsid w:val="00515D15"/>
    <w:rsid w:val="0051695A"/>
    <w:rsid w:val="0053315E"/>
    <w:rsid w:val="005428A4"/>
    <w:rsid w:val="00592958"/>
    <w:rsid w:val="005F0261"/>
    <w:rsid w:val="005F0728"/>
    <w:rsid w:val="00621293"/>
    <w:rsid w:val="00647C40"/>
    <w:rsid w:val="0065686E"/>
    <w:rsid w:val="0068111B"/>
    <w:rsid w:val="00696B45"/>
    <w:rsid w:val="006A393F"/>
    <w:rsid w:val="006D1670"/>
    <w:rsid w:val="006D30D3"/>
    <w:rsid w:val="00722EFE"/>
    <w:rsid w:val="00725FCE"/>
    <w:rsid w:val="00757A6E"/>
    <w:rsid w:val="00764A79"/>
    <w:rsid w:val="007675CD"/>
    <w:rsid w:val="00781A07"/>
    <w:rsid w:val="00792B58"/>
    <w:rsid w:val="00796F23"/>
    <w:rsid w:val="007F5249"/>
    <w:rsid w:val="007F7D43"/>
    <w:rsid w:val="0082591B"/>
    <w:rsid w:val="00852264"/>
    <w:rsid w:val="008531A7"/>
    <w:rsid w:val="008734A2"/>
    <w:rsid w:val="00884757"/>
    <w:rsid w:val="00897C60"/>
    <w:rsid w:val="008B6FB4"/>
    <w:rsid w:val="00930981"/>
    <w:rsid w:val="00936A25"/>
    <w:rsid w:val="00941BCE"/>
    <w:rsid w:val="00944531"/>
    <w:rsid w:val="0094641C"/>
    <w:rsid w:val="009537BD"/>
    <w:rsid w:val="009656B8"/>
    <w:rsid w:val="00973FB1"/>
    <w:rsid w:val="009B1B8E"/>
    <w:rsid w:val="009B2939"/>
    <w:rsid w:val="00A04ABB"/>
    <w:rsid w:val="00A62846"/>
    <w:rsid w:val="00A944E9"/>
    <w:rsid w:val="00AA1755"/>
    <w:rsid w:val="00AB3FE0"/>
    <w:rsid w:val="00AD0540"/>
    <w:rsid w:val="00AD764A"/>
    <w:rsid w:val="00B47409"/>
    <w:rsid w:val="00B72F4C"/>
    <w:rsid w:val="00B96F02"/>
    <w:rsid w:val="00BA67A5"/>
    <w:rsid w:val="00BB2A45"/>
    <w:rsid w:val="00BC1D81"/>
    <w:rsid w:val="00BD0A39"/>
    <w:rsid w:val="00BD70D5"/>
    <w:rsid w:val="00BF19A1"/>
    <w:rsid w:val="00BF79D4"/>
    <w:rsid w:val="00C565AD"/>
    <w:rsid w:val="00C9105C"/>
    <w:rsid w:val="00C9159D"/>
    <w:rsid w:val="00C97317"/>
    <w:rsid w:val="00CA7C88"/>
    <w:rsid w:val="00CB1E62"/>
    <w:rsid w:val="00CB4AD0"/>
    <w:rsid w:val="00CD35B9"/>
    <w:rsid w:val="00D14697"/>
    <w:rsid w:val="00D34D0F"/>
    <w:rsid w:val="00D624D7"/>
    <w:rsid w:val="00D92FCA"/>
    <w:rsid w:val="00E158F1"/>
    <w:rsid w:val="00E27B1F"/>
    <w:rsid w:val="00E42F3D"/>
    <w:rsid w:val="00E444D6"/>
    <w:rsid w:val="00E81D17"/>
    <w:rsid w:val="00E81D54"/>
    <w:rsid w:val="00EA685F"/>
    <w:rsid w:val="00EB3782"/>
    <w:rsid w:val="00EB4A35"/>
    <w:rsid w:val="00ED21DE"/>
    <w:rsid w:val="00ED5F14"/>
    <w:rsid w:val="00F05E90"/>
    <w:rsid w:val="00F12E55"/>
    <w:rsid w:val="00F13014"/>
    <w:rsid w:val="00F83FA3"/>
    <w:rsid w:val="00FA74C2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1AFA9-206F-4EDD-A81C-42800DC0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30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dot.state.mn.us/mnroad/nrra/pavementconferenc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Worel</dc:creator>
  <cp:lastModifiedBy>Siekmeier, John (DOT)</cp:lastModifiedBy>
  <cp:revision>9</cp:revision>
  <cp:lastPrinted>2019-02-04T15:19:00Z</cp:lastPrinted>
  <dcterms:created xsi:type="dcterms:W3CDTF">2019-02-11T18:37:00Z</dcterms:created>
  <dcterms:modified xsi:type="dcterms:W3CDTF">2019-02-11T19:52:00Z</dcterms:modified>
</cp:coreProperties>
</file>